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28" w:rsidRDefault="0037620A" w:rsidP="00EC2703">
      <w:pPr>
        <w:jc w:val="both"/>
      </w:pPr>
      <w:r>
        <w:t>09</w:t>
      </w:r>
      <w:r w:rsidR="00EC2703">
        <w:t>.</w:t>
      </w:r>
      <w:r w:rsidR="00643D33">
        <w:t>1</w:t>
      </w:r>
      <w:r w:rsidR="002E1886">
        <w:t>1</w:t>
      </w:r>
      <w:r w:rsidR="00643D33">
        <w:t xml:space="preserve">.2016 - </w:t>
      </w:r>
      <w:r w:rsidR="00F02F24" w:rsidRPr="00EC2703">
        <w:rPr>
          <w:color w:val="FF0000"/>
        </w:rPr>
        <w:t>Realizzati lavori urgenti</w:t>
      </w:r>
      <w:r w:rsidR="0047722C">
        <w:rPr>
          <w:color w:val="FF0000"/>
        </w:rPr>
        <w:t xml:space="preserve"> e indifferibili</w:t>
      </w:r>
      <w:r w:rsidR="00F02F24" w:rsidRPr="00EC2703">
        <w:rPr>
          <w:color w:val="FF0000"/>
        </w:rPr>
        <w:t xml:space="preserve"> per oltre 50.00</w:t>
      </w:r>
      <w:r w:rsidR="00643D33" w:rsidRPr="00EC2703">
        <w:rPr>
          <w:color w:val="FF0000"/>
        </w:rPr>
        <w:t>0 euro nella Residenza protetta</w:t>
      </w:r>
      <w:r w:rsidR="00CA1A88">
        <w:rPr>
          <w:color w:val="FF0000"/>
        </w:rPr>
        <w:t xml:space="preserve"> di Cappuccini</w:t>
      </w:r>
      <w:r w:rsidR="00F02F24">
        <w:t>.</w:t>
      </w:r>
    </w:p>
    <w:p w:rsidR="00F02F24" w:rsidRDefault="00F02F24" w:rsidP="00EC2703">
      <w:pPr>
        <w:ind w:left="48"/>
        <w:jc w:val="both"/>
      </w:pPr>
      <w:proofErr w:type="spellStart"/>
      <w:r>
        <w:t>Ver</w:t>
      </w:r>
      <w:r w:rsidR="00C2238F">
        <w:t>alli</w:t>
      </w:r>
      <w:proofErr w:type="spellEnd"/>
      <w:r w:rsidR="00C2238F">
        <w:t xml:space="preserve"> Cortesi nei mesi estivi</w:t>
      </w:r>
      <w:r w:rsidR="002E1886">
        <w:t xml:space="preserve"> scorsi</w:t>
      </w:r>
      <w:r>
        <w:t xml:space="preserve"> ha dovuto effettuare un </w:t>
      </w:r>
      <w:r w:rsidRPr="00FB6C9C">
        <w:rPr>
          <w:b/>
        </w:rPr>
        <w:t xml:space="preserve">investimento di oltre 50.000 euro sulla </w:t>
      </w:r>
      <w:r w:rsidR="00EC2703">
        <w:rPr>
          <w:b/>
        </w:rPr>
        <w:t xml:space="preserve">sua </w:t>
      </w:r>
      <w:r w:rsidRPr="00FB6C9C">
        <w:rPr>
          <w:b/>
        </w:rPr>
        <w:t xml:space="preserve">Residenza </w:t>
      </w:r>
      <w:r w:rsidRPr="00EC2703">
        <w:rPr>
          <w:b/>
        </w:rPr>
        <w:t xml:space="preserve">Protetta da 75 posti </w:t>
      </w:r>
      <w:r w:rsidRPr="004801AC">
        <w:rPr>
          <w:b/>
        </w:rPr>
        <w:t>letto</w:t>
      </w:r>
      <w:r w:rsidR="00643D33" w:rsidRPr="004801AC">
        <w:rPr>
          <w:b/>
        </w:rPr>
        <w:t xml:space="preserve"> </w:t>
      </w:r>
      <w:r w:rsidR="00643D33" w:rsidRPr="00765919">
        <w:t>per anziani non autosufficienti</w:t>
      </w:r>
      <w:r>
        <w:t xml:space="preserve"> </w:t>
      </w:r>
      <w:r w:rsidR="00EC2703">
        <w:t>al fine di</w:t>
      </w:r>
      <w:r>
        <w:t xml:space="preserve"> metterla </w:t>
      </w:r>
      <w:r w:rsidR="005420A3">
        <w:t>completamente a norma</w:t>
      </w:r>
      <w:r>
        <w:t xml:space="preserve"> e </w:t>
      </w:r>
      <w:r w:rsidR="002E1886">
        <w:t xml:space="preserve">di </w:t>
      </w:r>
      <w:r>
        <w:t>migliorarne lo st</w:t>
      </w:r>
      <w:r w:rsidR="000318B5">
        <w:t>ato di conservazione e utilizzazione.</w:t>
      </w:r>
    </w:p>
    <w:p w:rsidR="00955274" w:rsidRPr="00EC2703" w:rsidRDefault="00955274" w:rsidP="00EC2703">
      <w:pPr>
        <w:ind w:left="48"/>
        <w:jc w:val="both"/>
      </w:pPr>
      <w:r>
        <w:t xml:space="preserve">Dopo </w:t>
      </w:r>
      <w:r w:rsidR="00594E99">
        <w:t>aver fatto</w:t>
      </w:r>
      <w:r w:rsidR="006D7540">
        <w:t xml:space="preserve"> redigere internamente </w:t>
      </w:r>
      <w:r w:rsidR="006D7540" w:rsidRPr="000318B5">
        <w:rPr>
          <w:b/>
        </w:rPr>
        <w:t xml:space="preserve">il progetto esecutivo dei necessari lavori di adeguamento alla normativa di prevenzione incendi </w:t>
      </w:r>
      <w:r w:rsidR="00594E99" w:rsidRPr="002E1886">
        <w:rPr>
          <w:b/>
        </w:rPr>
        <w:t>per un totale</w:t>
      </w:r>
      <w:r w:rsidR="006D7540" w:rsidRPr="002E1886">
        <w:rPr>
          <w:b/>
        </w:rPr>
        <w:t xml:space="preserve"> di 50.000 euro</w:t>
      </w:r>
      <w:r w:rsidR="006D7540">
        <w:t xml:space="preserve"> all’ing. </w:t>
      </w:r>
      <w:r w:rsidR="005420A3">
        <w:t>Moretti,  allora</w:t>
      </w:r>
      <w:r w:rsidR="006D7540">
        <w:t xml:space="preserve"> Responsabile del Se</w:t>
      </w:r>
      <w:r w:rsidR="00594E99">
        <w:t>rvizio Patrimonio</w:t>
      </w:r>
      <w:r w:rsidR="006D7540">
        <w:t>, abilitato all’esercizio del</w:t>
      </w:r>
      <w:r w:rsidR="005420A3">
        <w:t xml:space="preserve">la professione e con </w:t>
      </w:r>
      <w:r w:rsidR="003A330A">
        <w:t xml:space="preserve">effettive </w:t>
      </w:r>
      <w:r w:rsidR="00BA2293">
        <w:t>capacità</w:t>
      </w:r>
      <w:r w:rsidR="003A330A">
        <w:t xml:space="preserve"> tecniche</w:t>
      </w:r>
      <w:r w:rsidR="00BA2293">
        <w:t xml:space="preserve"> </w:t>
      </w:r>
      <w:r w:rsidR="005420A3">
        <w:t xml:space="preserve"> di progettazione</w:t>
      </w:r>
      <w:r w:rsidR="006D7540">
        <w:t xml:space="preserve">, </w:t>
      </w:r>
      <w:r w:rsidR="00C2238F" w:rsidRPr="002E1886">
        <w:rPr>
          <w:b/>
        </w:rPr>
        <w:t>a fine luglio</w:t>
      </w:r>
      <w:r w:rsidR="005055E7" w:rsidRPr="002E1886">
        <w:rPr>
          <w:b/>
        </w:rPr>
        <w:t xml:space="preserve"> il Consiglio di Amministrazione</w:t>
      </w:r>
      <w:r w:rsidR="00925308" w:rsidRPr="002E1886">
        <w:rPr>
          <w:b/>
        </w:rPr>
        <w:t xml:space="preserve"> lo ha approvato</w:t>
      </w:r>
      <w:r w:rsidR="00CB61DF" w:rsidRPr="002E1886">
        <w:rPr>
          <w:b/>
        </w:rPr>
        <w:t xml:space="preserve"> </w:t>
      </w:r>
      <w:r w:rsidR="00594E99" w:rsidRPr="002E1886">
        <w:rPr>
          <w:b/>
        </w:rPr>
        <w:t>in base al</w:t>
      </w:r>
      <w:r w:rsidR="00CB61DF" w:rsidRPr="002E1886">
        <w:rPr>
          <w:b/>
        </w:rPr>
        <w:t xml:space="preserve"> nuo</w:t>
      </w:r>
      <w:r w:rsidR="00BA2293" w:rsidRPr="002E1886">
        <w:rPr>
          <w:b/>
        </w:rPr>
        <w:t>vo C</w:t>
      </w:r>
      <w:r w:rsidR="005420A3" w:rsidRPr="002E1886">
        <w:rPr>
          <w:b/>
        </w:rPr>
        <w:t>odice degli appalti</w:t>
      </w:r>
      <w:r w:rsidR="00925308" w:rsidRPr="002E1886">
        <w:rPr>
          <w:b/>
        </w:rPr>
        <w:t xml:space="preserve"> e </w:t>
      </w:r>
      <w:r w:rsidR="00594E99" w:rsidRPr="002E1886">
        <w:rPr>
          <w:b/>
        </w:rPr>
        <w:t xml:space="preserve">lo ha </w:t>
      </w:r>
      <w:r w:rsidR="00925308" w:rsidRPr="00765919">
        <w:rPr>
          <w:b/>
        </w:rPr>
        <w:t>finanziato</w:t>
      </w:r>
      <w:r w:rsidR="005055E7" w:rsidRPr="00765919">
        <w:rPr>
          <w:b/>
        </w:rPr>
        <w:t>,</w:t>
      </w:r>
      <w:r w:rsidR="00EC2703" w:rsidRPr="00765919">
        <w:rPr>
          <w:b/>
        </w:rPr>
        <w:t xml:space="preserve"> in via d’urgenza</w:t>
      </w:r>
      <w:r w:rsidR="005055E7">
        <w:t>,</w:t>
      </w:r>
      <w:r w:rsidR="00594E99">
        <w:t xml:space="preserve"> </w:t>
      </w:r>
      <w:r w:rsidR="00925308">
        <w:t>m</w:t>
      </w:r>
      <w:r w:rsidR="00594E99">
        <w:t>ediante destinazione di una corrispondente</w:t>
      </w:r>
      <w:r w:rsidR="00925308">
        <w:t xml:space="preserve"> quota d</w:t>
      </w:r>
      <w:r w:rsidR="00594E99">
        <w:t>ell’</w:t>
      </w:r>
      <w:r w:rsidR="00925308">
        <w:t xml:space="preserve"> avanzo di amministrazione accertato sull’esercizio 2015 </w:t>
      </w:r>
      <w:r w:rsidR="00765919">
        <w:t>a seguito dell’</w:t>
      </w:r>
      <w:r w:rsidR="00925308">
        <w:t>approvazione del relativo conto consuntivo</w:t>
      </w:r>
      <w:r w:rsidR="005055E7">
        <w:t xml:space="preserve"> sempre a fine luglio</w:t>
      </w:r>
      <w:r w:rsidR="00EC2703">
        <w:t>,</w:t>
      </w:r>
      <w:r w:rsidR="00D23C02" w:rsidRPr="00D23C02">
        <w:t xml:space="preserve"> </w:t>
      </w:r>
      <w:r w:rsidR="00D23C02" w:rsidRPr="00EC2703">
        <w:t xml:space="preserve">salvo </w:t>
      </w:r>
      <w:r w:rsidR="00BA2293">
        <w:t>possibile recupero futuro</w:t>
      </w:r>
      <w:r w:rsidR="00D23C02" w:rsidRPr="00EC2703">
        <w:t xml:space="preserve"> in sede di</w:t>
      </w:r>
      <w:r w:rsidR="004801AC">
        <w:t xml:space="preserve"> </w:t>
      </w:r>
      <w:r w:rsidR="00D23C02" w:rsidRPr="00EC2703">
        <w:t>azione</w:t>
      </w:r>
      <w:r w:rsidR="00BA2293">
        <w:t xml:space="preserve"> giudiziaria</w:t>
      </w:r>
      <w:r w:rsidR="00BA3EA7" w:rsidRPr="00EC2703">
        <w:t xml:space="preserve"> contro eventuali responsabili delle difformità</w:t>
      </w:r>
      <w:r w:rsidR="00D23C02" w:rsidRPr="00EC2703">
        <w:t xml:space="preserve"> </w:t>
      </w:r>
      <w:r w:rsidR="00EC2703">
        <w:t>dell’opera</w:t>
      </w:r>
      <w:r w:rsidR="003A330A">
        <w:t xml:space="preserve"> solo</w:t>
      </w:r>
      <w:r w:rsidR="00EC2703">
        <w:t xml:space="preserve"> </w:t>
      </w:r>
      <w:r w:rsidR="004801AC">
        <w:t>pochi anni fa</w:t>
      </w:r>
      <w:r w:rsidR="00EC2703">
        <w:t xml:space="preserve">  progettata, diretta, </w:t>
      </w:r>
      <w:r w:rsidR="004801AC">
        <w:t>eseguita</w:t>
      </w:r>
      <w:r w:rsidR="00EC2703">
        <w:t xml:space="preserve"> e collaudata.</w:t>
      </w:r>
    </w:p>
    <w:p w:rsidR="00BF7142" w:rsidRDefault="00955274" w:rsidP="00EC2703">
      <w:pPr>
        <w:ind w:left="48"/>
        <w:jc w:val="both"/>
      </w:pPr>
      <w:r>
        <w:t xml:space="preserve"> Nei giorni immediatamente precedenti a</w:t>
      </w:r>
      <w:r w:rsidR="005420A3">
        <w:t>l</w:t>
      </w:r>
      <w:r>
        <w:t xml:space="preserve"> ferragos</w:t>
      </w:r>
      <w:r w:rsidR="005420A3">
        <w:t>to l’Ente</w:t>
      </w:r>
      <w:r w:rsidR="000318B5">
        <w:t>, con provvedimenti dei Responsabili dei Servizi,</w:t>
      </w:r>
      <w:r w:rsidR="005420A3">
        <w:t xml:space="preserve"> ha prima </w:t>
      </w:r>
      <w:r w:rsidR="005420A3" w:rsidRPr="00FB6C9C">
        <w:rPr>
          <w:b/>
        </w:rPr>
        <w:t>affidato la d</w:t>
      </w:r>
      <w:r w:rsidRPr="00FB6C9C">
        <w:rPr>
          <w:b/>
        </w:rPr>
        <w:t>i</w:t>
      </w:r>
      <w:r w:rsidR="00046802" w:rsidRPr="00FB6C9C">
        <w:rPr>
          <w:b/>
        </w:rPr>
        <w:t>rezion</w:t>
      </w:r>
      <w:r w:rsidR="005420A3" w:rsidRPr="00FB6C9C">
        <w:rPr>
          <w:b/>
        </w:rPr>
        <w:t>e dei lavori</w:t>
      </w:r>
      <w:r w:rsidR="005420A3">
        <w:t xml:space="preserve"> all’Ing. </w:t>
      </w:r>
      <w:proofErr w:type="spellStart"/>
      <w:r w:rsidR="00046802">
        <w:t>Alessandri</w:t>
      </w:r>
      <w:proofErr w:type="spellEnd"/>
      <w:r w:rsidR="00046802">
        <w:t xml:space="preserve"> di Marsciano</w:t>
      </w:r>
      <w:r w:rsidR="000318B5">
        <w:t xml:space="preserve"> già da tempo</w:t>
      </w:r>
      <w:r>
        <w:t xml:space="preserve"> incaricato de</w:t>
      </w:r>
      <w:r w:rsidR="00046802">
        <w:t>gli adempimenti tecnic</w:t>
      </w:r>
      <w:r w:rsidR="003A330A">
        <w:t>i ai fini dell’ottenimento del C</w:t>
      </w:r>
      <w:r w:rsidR="00046802">
        <w:t>erti</w:t>
      </w:r>
      <w:r w:rsidR="003A330A">
        <w:t>ficato di Prevenzione I</w:t>
      </w:r>
      <w:r w:rsidR="005420A3">
        <w:t>ncendi</w:t>
      </w:r>
      <w:r w:rsidR="00046802">
        <w:t xml:space="preserve"> </w:t>
      </w:r>
      <w:r>
        <w:t xml:space="preserve">e poi </w:t>
      </w:r>
      <w:r w:rsidRPr="00FB6C9C">
        <w:rPr>
          <w:b/>
        </w:rPr>
        <w:t>affidato l’appalto dei lavori</w:t>
      </w:r>
      <w:r w:rsidR="00BF7142">
        <w:t xml:space="preserve"> </w:t>
      </w:r>
      <w:r w:rsidR="005C2E36">
        <w:t>a</w:t>
      </w:r>
      <w:r w:rsidR="005420A3">
        <w:t>lla ditta</w:t>
      </w:r>
      <w:r w:rsidR="005C2E36">
        <w:t xml:space="preserve"> Edilizia </w:t>
      </w:r>
      <w:proofErr w:type="spellStart"/>
      <w:r w:rsidR="005C2E36">
        <w:t>Perella</w:t>
      </w:r>
      <w:proofErr w:type="spellEnd"/>
      <w:r w:rsidR="005C2E36">
        <w:t xml:space="preserve"> </w:t>
      </w:r>
      <w:proofErr w:type="spellStart"/>
      <w:r w:rsidR="005C2E36">
        <w:t>Srl</w:t>
      </w:r>
      <w:proofErr w:type="spellEnd"/>
      <w:r w:rsidR="005C2E36">
        <w:t xml:space="preserve"> di</w:t>
      </w:r>
      <w:r w:rsidR="00BF7142">
        <w:t xml:space="preserve"> Perugia</w:t>
      </w:r>
      <w:r>
        <w:t xml:space="preserve"> per l’importo di 34.</w:t>
      </w:r>
      <w:r w:rsidR="005C2E36">
        <w:t>328 euro</w:t>
      </w:r>
      <w:r w:rsidR="00BF7142">
        <w:t>, oltre</w:t>
      </w:r>
      <w:r>
        <w:t xml:space="preserve"> Iva, al netto del riba</w:t>
      </w:r>
      <w:r w:rsidR="00BF7142">
        <w:t>sso offerto del 19,50 per cento</w:t>
      </w:r>
      <w:r w:rsidR="00BF7142" w:rsidRPr="005420A3">
        <w:t>, stipulando</w:t>
      </w:r>
      <w:r w:rsidR="00594E99" w:rsidRPr="005420A3">
        <w:t xml:space="preserve"> immediatamente</w:t>
      </w:r>
      <w:r w:rsidR="00BF7142" w:rsidRPr="005420A3">
        <w:t xml:space="preserve"> anche il relativo contratto</w:t>
      </w:r>
      <w:r w:rsidR="005420A3">
        <w:t>.</w:t>
      </w:r>
      <w:r w:rsidR="00D23C02" w:rsidRPr="00D23C02">
        <w:t xml:space="preserve">  </w:t>
      </w:r>
      <w:r w:rsidR="00BF7142">
        <w:t>Esattamente il</w:t>
      </w:r>
      <w:r w:rsidR="00594E99">
        <w:t xml:space="preserve"> giorno dopo ferragosto</w:t>
      </w:r>
      <w:r w:rsidR="00DB7372">
        <w:t xml:space="preserve"> </w:t>
      </w:r>
      <w:r w:rsidR="00BF7142">
        <w:t>sono stati consegnati alla ditta appaltatrice</w:t>
      </w:r>
      <w:r w:rsidR="000318B5">
        <w:t xml:space="preserve"> i</w:t>
      </w:r>
      <w:r w:rsidR="00DB7372">
        <w:t xml:space="preserve"> lavori in questione, da eseguire</w:t>
      </w:r>
      <w:r w:rsidR="00BF7142">
        <w:t xml:space="preserve"> entro il termine contrattuale di 45 giorni.</w:t>
      </w:r>
    </w:p>
    <w:p w:rsidR="00BF7142" w:rsidRPr="000318B5" w:rsidRDefault="00BF7142" w:rsidP="00EC2703">
      <w:pPr>
        <w:ind w:left="48"/>
        <w:jc w:val="both"/>
        <w:rPr>
          <w:b/>
        </w:rPr>
      </w:pPr>
      <w:r>
        <w:t>Con una perizia di variante</w:t>
      </w:r>
      <w:r w:rsidR="00E74C2F">
        <w:t>,</w:t>
      </w:r>
      <w:r w:rsidR="00CB61DF">
        <w:t xml:space="preserve"> di importo complessivo i</w:t>
      </w:r>
      <w:r w:rsidR="003A330A">
        <w:t>mmutato</w:t>
      </w:r>
      <w:r w:rsidR="000318B5">
        <w:t xml:space="preserve"> rispetto a</w:t>
      </w:r>
      <w:r w:rsidR="003A330A">
        <w:t xml:space="preserve"> quello di</w:t>
      </w:r>
      <w:r w:rsidR="000318B5">
        <w:t xml:space="preserve"> progetto</w:t>
      </w:r>
      <w:r w:rsidR="00E74C2F">
        <w:t xml:space="preserve">, </w:t>
      </w:r>
      <w:r>
        <w:t>redatta da</w:t>
      </w:r>
      <w:r w:rsidR="00CB61DF">
        <w:t>l D</w:t>
      </w:r>
      <w:r>
        <w:t xml:space="preserve">irettore dei lavori e approvata </w:t>
      </w:r>
      <w:r w:rsidR="00E74C2F">
        <w:t xml:space="preserve">con determina del </w:t>
      </w:r>
      <w:r w:rsidR="00D23C02">
        <w:t>Res</w:t>
      </w:r>
      <w:r w:rsidR="00DB7372">
        <w:t>ponsabile unico del procedimento</w:t>
      </w:r>
      <w:r w:rsidR="00D23C02">
        <w:t xml:space="preserve"> (RUP)</w:t>
      </w:r>
      <w:r w:rsidR="000318B5">
        <w:t>,</w:t>
      </w:r>
      <w:r w:rsidR="00DB7372">
        <w:t xml:space="preserve"> geom. </w:t>
      </w:r>
      <w:proofErr w:type="spellStart"/>
      <w:r w:rsidR="00DB7372">
        <w:t>Coata</w:t>
      </w:r>
      <w:proofErr w:type="spellEnd"/>
      <w:r w:rsidR="000318B5">
        <w:t>,</w:t>
      </w:r>
      <w:r>
        <w:t xml:space="preserve"> nei primi giorni di settembre e</w:t>
      </w:r>
      <w:r w:rsidR="00CB61DF">
        <w:t xml:space="preserve"> con</w:t>
      </w:r>
      <w:r>
        <w:t xml:space="preserve"> atto di so</w:t>
      </w:r>
      <w:r w:rsidR="00CB61DF">
        <w:t>ttomissione</w:t>
      </w:r>
      <w:r w:rsidR="000318B5">
        <w:t xml:space="preserve"> firmato</w:t>
      </w:r>
      <w:r w:rsidR="00DB7372">
        <w:t xml:space="preserve"> </w:t>
      </w:r>
      <w:r w:rsidR="000318B5">
        <w:t>da</w:t>
      </w:r>
      <w:r w:rsidR="00DB7372">
        <w:t>ll’impresa</w:t>
      </w:r>
      <w:r w:rsidR="000318B5">
        <w:t xml:space="preserve"> appaltatrice</w:t>
      </w:r>
      <w:r w:rsidR="005C2E36">
        <w:t xml:space="preserve"> per il nuovo importo netto di 35.908</w:t>
      </w:r>
      <w:r w:rsidR="002E1886">
        <w:t xml:space="preserve"> euro</w:t>
      </w:r>
      <w:r w:rsidR="005C2E36">
        <w:t>, oltre Iva</w:t>
      </w:r>
      <w:r w:rsidR="00DB7372">
        <w:t>,</w:t>
      </w:r>
      <w:r w:rsidR="00CB61DF">
        <w:t xml:space="preserve"> sono stati </w:t>
      </w:r>
      <w:r w:rsidR="00CB61DF" w:rsidRPr="00FB6C9C">
        <w:rPr>
          <w:b/>
        </w:rPr>
        <w:t>progettat</w:t>
      </w:r>
      <w:r w:rsidR="00E74C2F" w:rsidRPr="00FB6C9C">
        <w:rPr>
          <w:b/>
        </w:rPr>
        <w:t>i ed eseguiti anche</w:t>
      </w:r>
      <w:r w:rsidR="00E74C2F" w:rsidRPr="000318B5">
        <w:rPr>
          <w:b/>
        </w:rPr>
        <w:t xml:space="preserve"> lav</w:t>
      </w:r>
      <w:r w:rsidR="003D1E8B" w:rsidRPr="000318B5">
        <w:rPr>
          <w:b/>
        </w:rPr>
        <w:t xml:space="preserve">ori di risanamento o rifacimento parziale degli intonaci delle </w:t>
      </w:r>
      <w:r w:rsidR="00CB61DF" w:rsidRPr="000318B5">
        <w:rPr>
          <w:b/>
        </w:rPr>
        <w:t xml:space="preserve">pareti di </w:t>
      </w:r>
      <w:r w:rsidR="003D1E8B" w:rsidRPr="000318B5">
        <w:rPr>
          <w:b/>
        </w:rPr>
        <w:t xml:space="preserve">alcune </w:t>
      </w:r>
      <w:r w:rsidR="00CB61DF" w:rsidRPr="000318B5">
        <w:rPr>
          <w:b/>
        </w:rPr>
        <w:t>stanze</w:t>
      </w:r>
      <w:r w:rsidR="00D23C02" w:rsidRPr="000318B5">
        <w:rPr>
          <w:b/>
        </w:rPr>
        <w:t xml:space="preserve"> della Residenza</w:t>
      </w:r>
      <w:r w:rsidR="00CB61DF" w:rsidRPr="000318B5">
        <w:rPr>
          <w:b/>
        </w:rPr>
        <w:t xml:space="preserve"> al piano terra che risultavano danneggiati dall’umidità proveniente dal terreno.</w:t>
      </w:r>
    </w:p>
    <w:p w:rsidR="001B1CFD" w:rsidRDefault="001B1CFD" w:rsidP="00EC2703">
      <w:pPr>
        <w:ind w:left="48"/>
        <w:jc w:val="both"/>
      </w:pPr>
      <w:r>
        <w:t>Contemporaneamente ai lavori principali sono stati</w:t>
      </w:r>
      <w:r w:rsidR="00046802">
        <w:t xml:space="preserve"> </w:t>
      </w:r>
      <w:r w:rsidR="00046802" w:rsidRPr="00765919">
        <w:t>affidati,</w:t>
      </w:r>
      <w:r w:rsidRPr="00765919">
        <w:t xml:space="preserve"> eseguiti</w:t>
      </w:r>
      <w:r w:rsidR="00046802" w:rsidRPr="00765919">
        <w:t xml:space="preserve"> e ultimati</w:t>
      </w:r>
      <w:r w:rsidR="00856293" w:rsidRPr="00765919">
        <w:t xml:space="preserve"> anche</w:t>
      </w:r>
      <w:r w:rsidR="00856293">
        <w:rPr>
          <w:b/>
        </w:rPr>
        <w:t xml:space="preserve"> due lavori </w:t>
      </w:r>
      <w:r w:rsidR="00856293" w:rsidRPr="00765919">
        <w:rPr>
          <w:b/>
        </w:rPr>
        <w:t>complementari</w:t>
      </w:r>
      <w:r w:rsidRPr="00765919">
        <w:rPr>
          <w:b/>
        </w:rPr>
        <w:t xml:space="preserve"> e precisamente</w:t>
      </w:r>
      <w:r w:rsidR="00F47A03">
        <w:t xml:space="preserve"> </w:t>
      </w:r>
      <w:r w:rsidR="00F47A03" w:rsidRPr="002E1886">
        <w:rPr>
          <w:b/>
        </w:rPr>
        <w:t>il collegamento elettrico dal locale pompe antincendio all’ingresso della struttura</w:t>
      </w:r>
      <w:r w:rsidR="00F47A03">
        <w:t xml:space="preserve"> affidati alla</w:t>
      </w:r>
      <w:r w:rsidR="00C2238F">
        <w:t xml:space="preserve"> ditta</w:t>
      </w:r>
      <w:r w:rsidR="00F47A03">
        <w:t xml:space="preserve">  </w:t>
      </w:r>
      <w:proofErr w:type="spellStart"/>
      <w:r w:rsidR="00F47A03">
        <w:t>Bielettra</w:t>
      </w:r>
      <w:proofErr w:type="spellEnd"/>
      <w:r w:rsidR="00F47A03">
        <w:t xml:space="preserve"> </w:t>
      </w:r>
      <w:proofErr w:type="spellStart"/>
      <w:r w:rsidR="00F47A03">
        <w:t>Srl</w:t>
      </w:r>
      <w:proofErr w:type="spellEnd"/>
      <w:r w:rsidR="00F47A03">
        <w:t xml:space="preserve"> di Todi  per l’importo</w:t>
      </w:r>
      <w:r w:rsidR="003A330A">
        <w:t xml:space="preserve"> complessivo</w:t>
      </w:r>
      <w:r w:rsidR="00F47A03">
        <w:t xml:space="preserve"> di</w:t>
      </w:r>
      <w:r w:rsidR="005C2E36">
        <w:t xml:space="preserve"> 2.813</w:t>
      </w:r>
      <w:r w:rsidR="003A330A">
        <w:t xml:space="preserve"> euro</w:t>
      </w:r>
      <w:r w:rsidR="00F47A03">
        <w:t xml:space="preserve"> e </w:t>
      </w:r>
      <w:r w:rsidR="00F47A03" w:rsidRPr="002E1886">
        <w:rPr>
          <w:b/>
        </w:rPr>
        <w:t>i lavori di messa a norma dell’uscita di sicurezza del locale</w:t>
      </w:r>
      <w:r w:rsidR="00F033F2">
        <w:rPr>
          <w:b/>
        </w:rPr>
        <w:t>, denominato</w:t>
      </w:r>
      <w:r w:rsidR="00BC1310">
        <w:rPr>
          <w:b/>
        </w:rPr>
        <w:t xml:space="preserve"> Stanza SNOEZELEN</w:t>
      </w:r>
      <w:r w:rsidR="00F033F2">
        <w:rPr>
          <w:b/>
        </w:rPr>
        <w:t>,</w:t>
      </w:r>
      <w:r w:rsidR="00F47A03" w:rsidRPr="002E1886">
        <w:rPr>
          <w:b/>
        </w:rPr>
        <w:t xml:space="preserve"> </w:t>
      </w:r>
      <w:r w:rsidR="00BC1310" w:rsidRPr="00F033F2">
        <w:t xml:space="preserve">attrezzato ed </w:t>
      </w:r>
      <w:r w:rsidR="00BC1310" w:rsidRPr="00856293">
        <w:rPr>
          <w:b/>
        </w:rPr>
        <w:t>ora effettivamente</w:t>
      </w:r>
      <w:r w:rsidR="00F47A03" w:rsidRPr="00856293">
        <w:rPr>
          <w:b/>
        </w:rPr>
        <w:t xml:space="preserve"> </w:t>
      </w:r>
      <w:r w:rsidR="00BC1310" w:rsidRPr="00856293">
        <w:rPr>
          <w:b/>
        </w:rPr>
        <w:t>funzionante</w:t>
      </w:r>
      <w:r w:rsidR="00F47A03" w:rsidRPr="00F033F2">
        <w:t xml:space="preserve"> per l</w:t>
      </w:r>
      <w:r w:rsidR="00BC1310" w:rsidRPr="00F033F2">
        <w:t xml:space="preserve">a nuova </w:t>
      </w:r>
      <w:r w:rsidR="00F47A03" w:rsidRPr="00F033F2">
        <w:t>attività</w:t>
      </w:r>
      <w:r w:rsidR="00F033F2" w:rsidRPr="00F033F2">
        <w:t xml:space="preserve"> di stimolazione</w:t>
      </w:r>
      <w:r w:rsidR="00F47A03" w:rsidRPr="00F033F2">
        <w:t xml:space="preserve"> multisensoriale</w:t>
      </w:r>
      <w:r w:rsidR="00BC1310" w:rsidRPr="00F033F2">
        <w:t xml:space="preserve"> a </w:t>
      </w:r>
      <w:r w:rsidR="00F033F2" w:rsidRPr="00F033F2">
        <w:t>favore</w:t>
      </w:r>
      <w:r w:rsidR="00F033F2">
        <w:t>, in particolare, degli</w:t>
      </w:r>
      <w:r w:rsidR="00BC1310" w:rsidRPr="00F033F2">
        <w:t xml:space="preserve"> ospiti</w:t>
      </w:r>
      <w:r w:rsidR="00F033F2">
        <w:t xml:space="preserve"> affetti da gravi inabilità</w:t>
      </w:r>
      <w:r w:rsidR="00BC1310" w:rsidRPr="00F033F2">
        <w:t>,</w:t>
      </w:r>
      <w:r w:rsidR="00F47A03" w:rsidRPr="002E1886">
        <w:rPr>
          <w:b/>
        </w:rPr>
        <w:t xml:space="preserve"> </w:t>
      </w:r>
      <w:r w:rsidR="00F033F2" w:rsidRPr="00F033F2">
        <w:t>lavori che sono stati</w:t>
      </w:r>
      <w:r w:rsidR="00F033F2">
        <w:t xml:space="preserve"> </w:t>
      </w:r>
      <w:r w:rsidR="00F47A03">
        <w:t>affidati alla ditta E</w:t>
      </w:r>
      <w:r w:rsidR="0023179C">
        <w:t>pifani S</w:t>
      </w:r>
      <w:r w:rsidR="00F47A03">
        <w:t>erramenti di Collazzone</w:t>
      </w:r>
      <w:r w:rsidR="005C2E36">
        <w:t xml:space="preserve"> per l’</w:t>
      </w:r>
      <w:r w:rsidR="0023179C">
        <w:t>importo</w:t>
      </w:r>
      <w:r w:rsidR="003A330A">
        <w:t xml:space="preserve"> complessivo</w:t>
      </w:r>
      <w:r w:rsidR="0023179C">
        <w:t xml:space="preserve"> di 1.152</w:t>
      </w:r>
      <w:r w:rsidR="005C2E36">
        <w:t xml:space="preserve"> euro.</w:t>
      </w:r>
    </w:p>
    <w:p w:rsidR="00790D78" w:rsidRDefault="00CB61DF" w:rsidP="00EC2703">
      <w:pPr>
        <w:ind w:left="48"/>
        <w:jc w:val="both"/>
      </w:pPr>
      <w:r w:rsidRPr="00856293">
        <w:t>Il 30 settembre è stato sottoscritto il verbale di ultimazione dei lavori contrattuali e</w:t>
      </w:r>
      <w:r w:rsidRPr="00FB6C9C">
        <w:rPr>
          <w:b/>
        </w:rPr>
        <w:t xml:space="preserve"> il 3 ottobre 2016 è stata</w:t>
      </w:r>
      <w:r w:rsidR="00925BE7" w:rsidRPr="00FB6C9C">
        <w:rPr>
          <w:b/>
        </w:rPr>
        <w:t xml:space="preserve"> presentata</w:t>
      </w:r>
      <w:r w:rsidR="00995AE0" w:rsidRPr="00FB6C9C">
        <w:rPr>
          <w:b/>
        </w:rPr>
        <w:t xml:space="preserve"> </w:t>
      </w:r>
      <w:r w:rsidR="00925BE7" w:rsidRPr="00FB6C9C">
        <w:rPr>
          <w:b/>
        </w:rPr>
        <w:t>al C</w:t>
      </w:r>
      <w:r w:rsidRPr="00FB6C9C">
        <w:rPr>
          <w:b/>
        </w:rPr>
        <w:t>omando provinciale dei Vigili del Fuoco</w:t>
      </w:r>
      <w:r w:rsidR="00995AE0" w:rsidRPr="00FB6C9C">
        <w:rPr>
          <w:b/>
        </w:rPr>
        <w:t xml:space="preserve"> di Perugia</w:t>
      </w:r>
      <w:r w:rsidR="00F033F2" w:rsidRPr="00F033F2">
        <w:rPr>
          <w:b/>
        </w:rPr>
        <w:t xml:space="preserve"> </w:t>
      </w:r>
      <w:r w:rsidR="00F033F2" w:rsidRPr="00FB6C9C">
        <w:rPr>
          <w:b/>
        </w:rPr>
        <w:t>la SCIA</w:t>
      </w:r>
      <w:r w:rsidR="00925BE7" w:rsidRPr="00FB6C9C">
        <w:rPr>
          <w:b/>
        </w:rPr>
        <w:t xml:space="preserve"> </w:t>
      </w:r>
      <w:r w:rsidR="00925BE7">
        <w:t xml:space="preserve">a </w:t>
      </w:r>
      <w:r w:rsidR="00E671EB">
        <w:t>firma del Presidente dell’Ente,</w:t>
      </w:r>
      <w:r w:rsidR="00925BE7">
        <w:t xml:space="preserve"> con allegata</w:t>
      </w:r>
      <w:r w:rsidR="00995AE0">
        <w:t xml:space="preserve"> </w:t>
      </w:r>
      <w:r w:rsidR="00995AE0" w:rsidRPr="00765919">
        <w:rPr>
          <w:b/>
        </w:rPr>
        <w:t>l’</w:t>
      </w:r>
      <w:r w:rsidR="00925BE7" w:rsidRPr="00765919">
        <w:rPr>
          <w:b/>
        </w:rPr>
        <w:t>Asseverazione</w:t>
      </w:r>
      <w:r w:rsidR="00D23C02" w:rsidRPr="00765919">
        <w:rPr>
          <w:b/>
        </w:rPr>
        <w:t xml:space="preserve"> </w:t>
      </w:r>
      <w:r w:rsidR="00925BE7" w:rsidRPr="00765919">
        <w:rPr>
          <w:b/>
        </w:rPr>
        <w:t xml:space="preserve">di conformità della struttura e </w:t>
      </w:r>
      <w:r w:rsidR="00925BE7" w:rsidRPr="00143E11">
        <w:rPr>
          <w:b/>
        </w:rPr>
        <w:t>attività ai requisiti di prevenzione inc</w:t>
      </w:r>
      <w:r w:rsidR="00995AE0" w:rsidRPr="00143E11">
        <w:rPr>
          <w:b/>
        </w:rPr>
        <w:t xml:space="preserve">endi e di sicurezza antincendio </w:t>
      </w:r>
      <w:r w:rsidR="00995AE0">
        <w:t>dell’Ingegnere incaricato.</w:t>
      </w:r>
    </w:p>
    <w:p w:rsidR="00925BE7" w:rsidRDefault="00E74C2F" w:rsidP="00EC2703">
      <w:pPr>
        <w:ind w:left="48"/>
        <w:jc w:val="both"/>
      </w:pPr>
      <w:r>
        <w:t xml:space="preserve"> Dopo l’ultimazione dei lavori  principali </w:t>
      </w:r>
      <w:r w:rsidR="003D1E8B">
        <w:t>è stata redatta dal Direttore dei lavori</w:t>
      </w:r>
      <w:r w:rsidR="00995AE0">
        <w:t xml:space="preserve"> </w:t>
      </w:r>
      <w:r w:rsidR="00995AE0" w:rsidRPr="00856293">
        <w:t xml:space="preserve">anche </w:t>
      </w:r>
      <w:r w:rsidR="003D1E8B" w:rsidRPr="00856293">
        <w:t xml:space="preserve">una </w:t>
      </w:r>
      <w:r w:rsidRPr="00856293">
        <w:t>perizia di variata distribuzione di spesa e suppletiva</w:t>
      </w:r>
      <w:r w:rsidRPr="00FB6C9C">
        <w:rPr>
          <w:b/>
        </w:rPr>
        <w:t xml:space="preserve"> per l’importo complessivo</w:t>
      </w:r>
      <w:r w:rsidR="00E671EB">
        <w:rPr>
          <w:b/>
        </w:rPr>
        <w:t xml:space="preserve"> aumentato a</w:t>
      </w:r>
      <w:r w:rsidRPr="00FB6C9C">
        <w:rPr>
          <w:b/>
        </w:rPr>
        <w:t xml:space="preserve"> 51.440 euro</w:t>
      </w:r>
      <w:r w:rsidR="003D1E8B" w:rsidRPr="00FB6C9C">
        <w:rPr>
          <w:b/>
        </w:rPr>
        <w:t xml:space="preserve"> </w:t>
      </w:r>
      <w:r w:rsidR="002213F4" w:rsidRPr="00FB6C9C">
        <w:rPr>
          <w:b/>
        </w:rPr>
        <w:t>per poter effettuare la sosti</w:t>
      </w:r>
      <w:r w:rsidR="0023179C" w:rsidRPr="00FB6C9C">
        <w:rPr>
          <w:b/>
        </w:rPr>
        <w:t>t</w:t>
      </w:r>
      <w:r w:rsidR="002213F4" w:rsidRPr="00FB6C9C">
        <w:rPr>
          <w:b/>
        </w:rPr>
        <w:t>uzione</w:t>
      </w:r>
      <w:r w:rsidR="003D1E8B" w:rsidRPr="00FB6C9C">
        <w:rPr>
          <w:b/>
        </w:rPr>
        <w:t xml:space="preserve"> tempestiva</w:t>
      </w:r>
      <w:r w:rsidR="002213F4" w:rsidRPr="00FB6C9C">
        <w:rPr>
          <w:b/>
        </w:rPr>
        <w:t xml:space="preserve"> di due gruppi frenanti dell’ascensore porta</w:t>
      </w:r>
      <w:r w:rsidR="00A06513">
        <w:rPr>
          <w:b/>
        </w:rPr>
        <w:t xml:space="preserve"> </w:t>
      </w:r>
      <w:r w:rsidR="002213F4" w:rsidRPr="00856293">
        <w:rPr>
          <w:b/>
        </w:rPr>
        <w:t xml:space="preserve">lettighe dell’ala nuova della Residenza </w:t>
      </w:r>
      <w:r w:rsidR="002213F4">
        <w:t>danneggiati da infiltrazioni d’acqua provenienti dalla copert</w:t>
      </w:r>
      <w:r w:rsidR="00A06513">
        <w:t>ura del v</w:t>
      </w:r>
      <w:r w:rsidR="003D1E8B">
        <w:t xml:space="preserve">ano ascensore </w:t>
      </w:r>
      <w:r w:rsidR="003D1E8B" w:rsidRPr="00C87DBD">
        <w:t>me</w:t>
      </w:r>
      <w:r w:rsidR="00712EF4" w:rsidRPr="00C87DBD">
        <w:t>desimo;</w:t>
      </w:r>
      <w:r w:rsidR="00712EF4" w:rsidRPr="008952AC">
        <w:rPr>
          <w:b/>
        </w:rPr>
        <w:t xml:space="preserve"> </w:t>
      </w:r>
      <w:r w:rsidR="00712EF4" w:rsidRPr="00C87DBD">
        <w:lastRenderedPageBreak/>
        <w:t>tale perizia è stata</w:t>
      </w:r>
      <w:r w:rsidR="003D1E8B" w:rsidRPr="00C87DBD">
        <w:t xml:space="preserve"> approvata da</w:t>
      </w:r>
      <w:r w:rsidR="00D23C02" w:rsidRPr="00C87DBD">
        <w:t>l</w:t>
      </w:r>
      <w:r w:rsidR="003D1E8B" w:rsidRPr="00C87DBD">
        <w:t xml:space="preserve"> </w:t>
      </w:r>
      <w:proofErr w:type="spellStart"/>
      <w:r w:rsidR="003D1E8B" w:rsidRPr="00C87DBD">
        <w:t>C</w:t>
      </w:r>
      <w:r w:rsidR="00995AE0" w:rsidRPr="00C87DBD">
        <w:t>.</w:t>
      </w:r>
      <w:r w:rsidR="003D1E8B" w:rsidRPr="00C87DBD">
        <w:t>d</w:t>
      </w:r>
      <w:r w:rsidR="00995AE0" w:rsidRPr="00C87DBD">
        <w:t>i</w:t>
      </w:r>
      <w:proofErr w:type="spellEnd"/>
      <w:r w:rsidR="00995AE0" w:rsidRPr="00C87DBD">
        <w:t xml:space="preserve"> </w:t>
      </w:r>
      <w:r w:rsidR="003D1E8B" w:rsidRPr="00C87DBD">
        <w:t>A</w:t>
      </w:r>
      <w:r w:rsidR="00995AE0" w:rsidRPr="00C87DBD">
        <w:t>.</w:t>
      </w:r>
      <w:r w:rsidR="003D1E8B" w:rsidRPr="00C87DBD">
        <w:t xml:space="preserve"> </w:t>
      </w:r>
      <w:r w:rsidR="00FB6C9C" w:rsidRPr="00C87DBD">
        <w:t xml:space="preserve">nella seduta del </w:t>
      </w:r>
      <w:r w:rsidR="003D1E8B" w:rsidRPr="00C87DBD">
        <w:t>12 ottobre</w:t>
      </w:r>
      <w:r w:rsidR="00FB6C9C" w:rsidRPr="00C87DBD">
        <w:t>,</w:t>
      </w:r>
      <w:r w:rsidR="003D1E8B" w:rsidRPr="00C87DBD">
        <w:t xml:space="preserve"> finanziando la maggiore</w:t>
      </w:r>
      <w:r w:rsidR="003D1E8B" w:rsidRPr="008952AC">
        <w:t xml:space="preserve"> </w:t>
      </w:r>
      <w:r w:rsidR="003D1E8B">
        <w:t xml:space="preserve">spesa con fondi di bilancio </w:t>
      </w:r>
      <w:r w:rsidR="007A13D5">
        <w:t xml:space="preserve"> e </w:t>
      </w:r>
      <w:r w:rsidR="003D1E8B">
        <w:t>la fornitura e posa in opera</w:t>
      </w:r>
      <w:r w:rsidR="00F405C9">
        <w:t xml:space="preserve"> dei due gruppi frenanti</w:t>
      </w:r>
      <w:r w:rsidR="007A13D5">
        <w:t xml:space="preserve"> è stata affidata alla ditta</w:t>
      </w:r>
      <w:r w:rsidR="00E8383C">
        <w:t xml:space="preserve"> manutentrice dell’ascensore,</w:t>
      </w:r>
      <w:r w:rsidR="007A13D5">
        <w:t xml:space="preserve"> </w:t>
      </w:r>
      <w:proofErr w:type="spellStart"/>
      <w:r w:rsidR="007A13D5">
        <w:t>Kone</w:t>
      </w:r>
      <w:proofErr w:type="spellEnd"/>
      <w:r w:rsidR="007A13D5">
        <w:t xml:space="preserve"> Spa di Perugia</w:t>
      </w:r>
      <w:r w:rsidR="00E8383C">
        <w:t>,</w:t>
      </w:r>
      <w:r w:rsidR="007A13D5">
        <w:t xml:space="preserve"> in data 21 ottobre per l’</w:t>
      </w:r>
      <w:r w:rsidR="002E1886">
        <w:t>importo</w:t>
      </w:r>
      <w:r w:rsidR="00712EF4">
        <w:t xml:space="preserve"> totale</w:t>
      </w:r>
      <w:r w:rsidR="002E1886">
        <w:t xml:space="preserve"> di </w:t>
      </w:r>
      <w:r w:rsidR="007A13D5">
        <w:t xml:space="preserve"> </w:t>
      </w:r>
      <w:r w:rsidR="002E1886">
        <w:t>2.105 euro</w:t>
      </w:r>
      <w:r w:rsidR="00712EF4">
        <w:t xml:space="preserve"> </w:t>
      </w:r>
      <w:r w:rsidR="00E8383C">
        <w:t>ed eseguita entro il termine contrattuale del 3 novembre.</w:t>
      </w:r>
    </w:p>
    <w:p w:rsidR="00790D78" w:rsidRDefault="00790D78" w:rsidP="00EC2703">
      <w:pPr>
        <w:ind w:left="48"/>
        <w:jc w:val="both"/>
      </w:pPr>
      <w:r>
        <w:t>In tempi veloci, considerati anche il periodo feriale di agosto</w:t>
      </w:r>
      <w:r w:rsidRPr="00995AE0">
        <w:t xml:space="preserve"> </w:t>
      </w:r>
      <w:r>
        <w:t xml:space="preserve">di fatto saltato e i normali tempi di azione di una pubblica amministrazione che in qualche modo siamo riusciti a “bruciare” con direttive vincolanti, rispetto dei tempi prefissati per ogni passaggio, con un’organizzazione efficace delle procedure e delle attività e la collaborazione di tutti i soggetti coinvolti, </w:t>
      </w:r>
      <w:r>
        <w:rPr>
          <w:b/>
        </w:rPr>
        <w:t>l’Ente è riuscito</w:t>
      </w:r>
      <w:r w:rsidRPr="00C71935">
        <w:rPr>
          <w:b/>
        </w:rPr>
        <w:t xml:space="preserve"> a centrare l’obiettivo</w:t>
      </w:r>
      <w:r>
        <w:rPr>
          <w:b/>
        </w:rPr>
        <w:t xml:space="preserve"> fissato e, peraltro, obbligato</w:t>
      </w:r>
      <w:r w:rsidRPr="00C71935">
        <w:rPr>
          <w:b/>
        </w:rPr>
        <w:t xml:space="preserve"> di mettere tempestivamente a</w:t>
      </w:r>
      <w:r>
        <w:rPr>
          <w:b/>
        </w:rPr>
        <w:t xml:space="preserve"> completa</w:t>
      </w:r>
      <w:r w:rsidRPr="00C71935">
        <w:rPr>
          <w:b/>
        </w:rPr>
        <w:t xml:space="preserve"> norma la grande e complessa struttura residenziale di Cappuccini</w:t>
      </w:r>
      <w:r>
        <w:rPr>
          <w:b/>
        </w:rPr>
        <w:t xml:space="preserve">, </w:t>
      </w:r>
      <w:r w:rsidRPr="00C87DBD">
        <w:t>anche in vista d</w:t>
      </w:r>
      <w:r>
        <w:t>ella imminente</w:t>
      </w:r>
      <w:r w:rsidRPr="00C87DBD">
        <w:t xml:space="preserve"> scadenz</w:t>
      </w:r>
      <w:r>
        <w:t xml:space="preserve">a dell’Accreditamento da parte della Regione e del convenzionamento con l’Azienda USL della Residenza Protetta </w:t>
      </w:r>
      <w:proofErr w:type="spellStart"/>
      <w:r>
        <w:t>Veralli</w:t>
      </w:r>
      <w:proofErr w:type="spellEnd"/>
      <w:r>
        <w:t xml:space="preserve"> </w:t>
      </w:r>
      <w:r w:rsidRPr="00143E11">
        <w:t>Cortesi</w:t>
      </w:r>
      <w:r w:rsidR="00143E11">
        <w:t>,</w:t>
      </w:r>
      <w:r w:rsidRPr="00143E11">
        <w:t xml:space="preserve"> </w:t>
      </w:r>
      <w:r w:rsidR="00143E11" w:rsidRPr="00143E11">
        <w:t xml:space="preserve"> nonché</w:t>
      </w:r>
      <w:r w:rsidRPr="00790D78">
        <w:t xml:space="preserve"> del</w:t>
      </w:r>
      <w:r>
        <w:t xml:space="preserve"> rinnovo triennale di entrambi.</w:t>
      </w:r>
    </w:p>
    <w:p w:rsidR="00F405C9" w:rsidRPr="00F405C9" w:rsidRDefault="008413AB" w:rsidP="00727EB9">
      <w:pPr>
        <w:ind w:left="48"/>
        <w:jc w:val="both"/>
      </w:pPr>
      <w:r>
        <w:t>Vogliamo ricordare</w:t>
      </w:r>
      <w:r w:rsidR="00727EB9">
        <w:t xml:space="preserve"> che </w:t>
      </w:r>
      <w:r w:rsidR="00727EB9" w:rsidRPr="00727EB9">
        <w:rPr>
          <w:b/>
        </w:rPr>
        <w:t>l</w:t>
      </w:r>
      <w:r w:rsidR="00F514FC" w:rsidRPr="00727EB9">
        <w:rPr>
          <w:b/>
        </w:rPr>
        <w:t>a struttura</w:t>
      </w:r>
      <w:r>
        <w:rPr>
          <w:b/>
        </w:rPr>
        <w:t xml:space="preserve"> residenziale</w:t>
      </w:r>
      <w:r w:rsidR="00F514FC" w:rsidRPr="00727EB9">
        <w:rPr>
          <w:b/>
        </w:rPr>
        <w:t xml:space="preserve"> è attualmente dotata anche di un sist</w:t>
      </w:r>
      <w:r w:rsidR="008952AC">
        <w:rPr>
          <w:b/>
        </w:rPr>
        <w:t xml:space="preserve">ema di </w:t>
      </w:r>
      <w:r w:rsidR="008952AC" w:rsidRPr="002C185D">
        <w:rPr>
          <w:b/>
        </w:rPr>
        <w:t>videosorveglianza</w:t>
      </w:r>
      <w:r w:rsidRPr="002C185D">
        <w:rPr>
          <w:b/>
        </w:rPr>
        <w:t xml:space="preserve"> segnalato da appositi cartelli</w:t>
      </w:r>
      <w:r>
        <w:t xml:space="preserve"> e</w:t>
      </w:r>
      <w:r>
        <w:rPr>
          <w:b/>
        </w:rPr>
        <w:t xml:space="preserve"> </w:t>
      </w:r>
      <w:r w:rsidRPr="008413AB">
        <w:t>consistente</w:t>
      </w:r>
      <w:r w:rsidR="006A3515">
        <w:t>,</w:t>
      </w:r>
      <w:r w:rsidR="002C185D">
        <w:t xml:space="preserve"> intanto</w:t>
      </w:r>
      <w:r w:rsidR="006A3515">
        <w:t>,</w:t>
      </w:r>
      <w:r w:rsidR="008952AC">
        <w:t xml:space="preserve"> in una rete di</w:t>
      </w:r>
      <w:r>
        <w:t xml:space="preserve"> 5 telecamere per il controllo delle aree esterne</w:t>
      </w:r>
      <w:r w:rsidR="00C87DBD">
        <w:t xml:space="preserve"> e ingresso principale</w:t>
      </w:r>
      <w:r>
        <w:t xml:space="preserve"> del complesso immobiliare, con gestione centralizzata e supervisione di tutti i punti di telecamera dalla Centrale operativa situata all’interno della struttura,</w:t>
      </w:r>
      <w:r w:rsidRPr="008413AB">
        <w:t xml:space="preserve"> </w:t>
      </w:r>
      <w:r w:rsidR="00C87DBD">
        <w:t>realizzato</w:t>
      </w:r>
      <w:r w:rsidR="00727EB9">
        <w:t xml:space="preserve"> quale primo stralcio funzionale</w:t>
      </w:r>
      <w:r>
        <w:t xml:space="preserve"> e</w:t>
      </w:r>
      <w:r w:rsidR="002C185D">
        <w:t xml:space="preserve"> </w:t>
      </w:r>
      <w:r w:rsidR="002C185D" w:rsidRPr="002C185D">
        <w:t>comunque</w:t>
      </w:r>
      <w:r w:rsidR="00927405" w:rsidRPr="002C185D">
        <w:t xml:space="preserve"> già </w:t>
      </w:r>
      <w:r w:rsidR="003A330A" w:rsidRPr="002C185D">
        <w:t>idoneo</w:t>
      </w:r>
      <w:r w:rsidR="00927405" w:rsidRPr="002C185D">
        <w:t xml:space="preserve"> a</w:t>
      </w:r>
      <w:r w:rsidR="00F514FC" w:rsidRPr="002C185D">
        <w:t xml:space="preserve"> </w:t>
      </w:r>
      <w:r w:rsidR="00727EB9" w:rsidRPr="002C185D">
        <w:t>meglio</w:t>
      </w:r>
      <w:r w:rsidR="00727EB9" w:rsidRPr="00C87DBD">
        <w:rPr>
          <w:b/>
        </w:rPr>
        <w:t xml:space="preserve"> garantire la tutela degli anziani ospiti della Residenza e, in generale,</w:t>
      </w:r>
      <w:r w:rsidR="00F514FC" w:rsidRPr="00C87DBD">
        <w:rPr>
          <w:b/>
        </w:rPr>
        <w:t xml:space="preserve"> la sicurezza delle persone e</w:t>
      </w:r>
      <w:r w:rsidR="00727EB9" w:rsidRPr="00C87DBD">
        <w:rPr>
          <w:b/>
        </w:rPr>
        <w:t xml:space="preserve"> </w:t>
      </w:r>
      <w:r w:rsidR="00F514FC" w:rsidRPr="00C87DBD">
        <w:rPr>
          <w:b/>
        </w:rPr>
        <w:t>de</w:t>
      </w:r>
      <w:r w:rsidR="00727EB9" w:rsidRPr="00C87DBD">
        <w:rPr>
          <w:b/>
        </w:rPr>
        <w:t xml:space="preserve">i beni </w:t>
      </w:r>
      <w:r w:rsidR="00727EB9" w:rsidRPr="002C185D">
        <w:rPr>
          <w:b/>
        </w:rPr>
        <w:t>patrimoniali</w:t>
      </w:r>
      <w:r w:rsidR="008952AC" w:rsidRPr="002C185D">
        <w:rPr>
          <w:b/>
        </w:rPr>
        <w:t xml:space="preserve"> custoditi all’interno</w:t>
      </w:r>
      <w:r w:rsidR="00727EB9">
        <w:t>, comprese le opere d’arte</w:t>
      </w:r>
      <w:r w:rsidR="00143E11">
        <w:t xml:space="preserve"> contemporanea</w:t>
      </w:r>
      <w:r w:rsidR="002C185D">
        <w:t xml:space="preserve"> che l’abbelliscono e che sono godute dagli ospiti  e loro familiari.</w:t>
      </w:r>
    </w:p>
    <w:p w:rsidR="00034F58" w:rsidRDefault="00184488" w:rsidP="00034F58">
      <w:pPr>
        <w:ind w:left="48"/>
        <w:jc w:val="both"/>
      </w:pPr>
      <w:r>
        <w:t>Abbiamo dovuto affrontare</w:t>
      </w:r>
      <w:r w:rsidR="00727EB9">
        <w:t xml:space="preserve"> tempestivamente</w:t>
      </w:r>
      <w:r>
        <w:t xml:space="preserve"> </w:t>
      </w:r>
      <w:r w:rsidR="00155E84">
        <w:t>vari problemi e criticità che, di norma,</w:t>
      </w:r>
      <w:r w:rsidR="00C71935">
        <w:t xml:space="preserve"> </w:t>
      </w:r>
      <w:r w:rsidR="00155E84">
        <w:t>in un’opera pubblica</w:t>
      </w:r>
      <w:r w:rsidR="00C71935">
        <w:t xml:space="preserve"> ben progettata</w:t>
      </w:r>
      <w:r>
        <w:t>,</w:t>
      </w:r>
      <w:r w:rsidR="00C71935">
        <w:t xml:space="preserve"> </w:t>
      </w:r>
      <w:r w:rsidR="00155E84">
        <w:t>attentamente</w:t>
      </w:r>
      <w:r w:rsidR="00C71935">
        <w:t xml:space="preserve"> diretta</w:t>
      </w:r>
      <w:r w:rsidR="00AC0497">
        <w:t xml:space="preserve"> nella fase realizzativa,</w:t>
      </w:r>
      <w:r w:rsidR="00155E84">
        <w:t xml:space="preserve"> eseguita a </w:t>
      </w:r>
      <w:r w:rsidR="00856293">
        <w:t>regola d’arte e  infine</w:t>
      </w:r>
      <w:r w:rsidR="00AC0497">
        <w:t xml:space="preserve"> collaudata</w:t>
      </w:r>
      <w:r w:rsidR="002C185D">
        <w:t>,</w:t>
      </w:r>
      <w:r w:rsidR="00AC0497">
        <w:t xml:space="preserve"> </w:t>
      </w:r>
      <w:r>
        <w:t>non si dovrebbero riscontrare</w:t>
      </w:r>
      <w:bookmarkStart w:id="0" w:name="_GoBack"/>
      <w:bookmarkEnd w:id="0"/>
      <w:r w:rsidR="009B6E65">
        <w:t>,</w:t>
      </w:r>
      <w:r>
        <w:t xml:space="preserve"> facendocene</w:t>
      </w:r>
      <w:r w:rsidR="009B6E65">
        <w:t>, comunque,</w:t>
      </w:r>
      <w:r>
        <w:t xml:space="preserve"> pienamente</w:t>
      </w:r>
      <w:r w:rsidR="009B6E65">
        <w:t xml:space="preserve"> carico,</w:t>
      </w:r>
      <w:r>
        <w:t xml:space="preserve"> individuando soluzioni tecniche e amministrative idonee per superar</w:t>
      </w:r>
      <w:r w:rsidR="00727EB9">
        <w:t xml:space="preserve">e tali criticità </w:t>
      </w:r>
      <w:r>
        <w:t>e realizzandole in tempi</w:t>
      </w:r>
      <w:r w:rsidR="00AC0497">
        <w:t xml:space="preserve"> stretti</w:t>
      </w:r>
      <w:r>
        <w:t xml:space="preserve"> al fine </w:t>
      </w:r>
      <w:r w:rsidR="009B6E65">
        <w:t>di regolarizzare</w:t>
      </w:r>
      <w:r w:rsidR="009B6E65" w:rsidRPr="009B6E65">
        <w:t xml:space="preserve"> </w:t>
      </w:r>
      <w:r w:rsidR="009B6E65">
        <w:t>quanto prima</w:t>
      </w:r>
      <w:r w:rsidR="00ED08F8">
        <w:t xml:space="preserve"> alcuni</w:t>
      </w:r>
      <w:r w:rsidR="007A13D5">
        <w:t xml:space="preserve"> </w:t>
      </w:r>
      <w:r w:rsidR="009B6E65">
        <w:t>aspetti</w:t>
      </w:r>
      <w:r w:rsidR="006C752A">
        <w:t xml:space="preserve"> imprescindibili </w:t>
      </w:r>
      <w:r w:rsidR="006C752A" w:rsidRPr="00034F58">
        <w:rPr>
          <w:b/>
        </w:rPr>
        <w:t>per</w:t>
      </w:r>
      <w:r w:rsidRPr="00034F58">
        <w:rPr>
          <w:b/>
        </w:rPr>
        <w:t xml:space="preserve"> l</w:t>
      </w:r>
      <w:r w:rsidR="00E11A3B" w:rsidRPr="00034F58">
        <w:rPr>
          <w:b/>
        </w:rPr>
        <w:t xml:space="preserve">a più </w:t>
      </w:r>
      <w:r w:rsidR="009B6E65" w:rsidRPr="00034F58">
        <w:rPr>
          <w:b/>
        </w:rPr>
        <w:t>importante</w:t>
      </w:r>
      <w:r w:rsidRPr="00034F58">
        <w:rPr>
          <w:b/>
        </w:rPr>
        <w:t xml:space="preserve"> struttura</w:t>
      </w:r>
      <w:r w:rsidR="009B6E65" w:rsidRPr="00034F58">
        <w:rPr>
          <w:b/>
        </w:rPr>
        <w:t xml:space="preserve"> </w:t>
      </w:r>
      <w:r w:rsidR="00155E84" w:rsidRPr="00034F58">
        <w:rPr>
          <w:b/>
        </w:rPr>
        <w:t>socio-sanitaria</w:t>
      </w:r>
      <w:r w:rsidR="00F00984" w:rsidRPr="00034F58">
        <w:rPr>
          <w:b/>
        </w:rPr>
        <w:t xml:space="preserve"> residenziale</w:t>
      </w:r>
      <w:r w:rsidR="00DA1FCF" w:rsidRPr="00034F58">
        <w:rPr>
          <w:b/>
        </w:rPr>
        <w:t xml:space="preserve"> del </w:t>
      </w:r>
      <w:r w:rsidR="00E11A3B" w:rsidRPr="00034F58">
        <w:rPr>
          <w:b/>
        </w:rPr>
        <w:t>T</w:t>
      </w:r>
      <w:r w:rsidR="009B6E65" w:rsidRPr="00034F58">
        <w:rPr>
          <w:b/>
        </w:rPr>
        <w:t>uderte</w:t>
      </w:r>
      <w:r w:rsidR="00856293">
        <w:rPr>
          <w:b/>
        </w:rPr>
        <w:t xml:space="preserve"> e della MVT</w:t>
      </w:r>
      <w:r w:rsidR="00155E84">
        <w:t xml:space="preserve"> e</w:t>
      </w:r>
      <w:r w:rsidR="00DA1FCF">
        <w:t>,</w:t>
      </w:r>
      <w:r w:rsidR="00DA1FCF" w:rsidRPr="00DA1FCF">
        <w:t xml:space="preserve"> </w:t>
      </w:r>
      <w:r w:rsidR="00F00984">
        <w:t>per</w:t>
      </w:r>
      <w:r w:rsidR="00DA1FCF">
        <w:t xml:space="preserve"> numero di posti letto, </w:t>
      </w:r>
      <w:r w:rsidR="00DA1FCF" w:rsidRPr="00F00984">
        <w:rPr>
          <w:b/>
        </w:rPr>
        <w:t>la</w:t>
      </w:r>
      <w:r w:rsidR="00E11A3B" w:rsidRPr="00F00984">
        <w:rPr>
          <w:b/>
        </w:rPr>
        <w:t xml:space="preserve"> quarta</w:t>
      </w:r>
      <w:r w:rsidR="00BC1310">
        <w:rPr>
          <w:b/>
        </w:rPr>
        <w:t xml:space="preserve"> </w:t>
      </w:r>
      <w:r w:rsidR="00ED08F8" w:rsidRPr="00F00984">
        <w:rPr>
          <w:b/>
        </w:rPr>
        <w:t>(</w:t>
      </w:r>
      <w:r w:rsidR="00ED08F8">
        <w:rPr>
          <w:b/>
        </w:rPr>
        <w:t xml:space="preserve"> </w:t>
      </w:r>
      <w:r w:rsidR="00ED08F8" w:rsidRPr="00F00984">
        <w:rPr>
          <w:b/>
        </w:rPr>
        <w:t xml:space="preserve">75 </w:t>
      </w:r>
      <w:proofErr w:type="spellStart"/>
      <w:r w:rsidR="00ED08F8" w:rsidRPr="00F00984">
        <w:rPr>
          <w:b/>
        </w:rPr>
        <w:t>p.l</w:t>
      </w:r>
      <w:proofErr w:type="spellEnd"/>
      <w:r w:rsidR="00ED08F8" w:rsidRPr="00F00984">
        <w:rPr>
          <w:b/>
        </w:rPr>
        <w:t xml:space="preserve">.) </w:t>
      </w:r>
      <w:r w:rsidR="00F00984" w:rsidRPr="00F00984">
        <w:rPr>
          <w:b/>
        </w:rPr>
        <w:t xml:space="preserve"> Residenza Protetta</w:t>
      </w:r>
      <w:r w:rsidR="002E1886">
        <w:rPr>
          <w:b/>
        </w:rPr>
        <w:t xml:space="preserve"> </w:t>
      </w:r>
      <w:r w:rsidR="00E07ECE">
        <w:t>(su</w:t>
      </w:r>
      <w:r w:rsidR="00F00984">
        <w:t>lle</w:t>
      </w:r>
      <w:r w:rsidR="00E07ECE">
        <w:t xml:space="preserve"> quindici</w:t>
      </w:r>
      <w:r w:rsidR="00DA1FCF">
        <w:t xml:space="preserve"> accreditate dalla </w:t>
      </w:r>
      <w:r w:rsidR="00DA1FCF" w:rsidRPr="00F00984">
        <w:t>Regione Umbria secondo i dati del Sito istituzionale</w:t>
      </w:r>
      <w:r w:rsidR="00E07ECE" w:rsidRPr="00F00984">
        <w:t>)</w:t>
      </w:r>
      <w:r w:rsidR="00DA1FCF" w:rsidRPr="00F00984">
        <w:t xml:space="preserve"> </w:t>
      </w:r>
      <w:r w:rsidR="00F00984" w:rsidRPr="00F00984">
        <w:rPr>
          <w:b/>
        </w:rPr>
        <w:t>d</w:t>
      </w:r>
      <w:r w:rsidR="00E11A3B" w:rsidRPr="00F00984">
        <w:rPr>
          <w:b/>
        </w:rPr>
        <w:t>ell’intero territorio della nuova Azienda USL Umbria 1</w:t>
      </w:r>
      <w:r w:rsidR="00E11A3B">
        <w:t xml:space="preserve"> (ex</w:t>
      </w:r>
      <w:r w:rsidR="00F00984">
        <w:t>-</w:t>
      </w:r>
      <w:r w:rsidR="00E11A3B">
        <w:t>ASL 1</w:t>
      </w:r>
      <w:r w:rsidR="00F00984">
        <w:t xml:space="preserve"> </w:t>
      </w:r>
      <w:r w:rsidR="00ED08F8">
        <w:t xml:space="preserve">+ </w:t>
      </w:r>
      <w:r w:rsidR="00E11A3B">
        <w:t>ex</w:t>
      </w:r>
      <w:r w:rsidR="00F00984">
        <w:t>-</w:t>
      </w:r>
      <w:r w:rsidR="00E11A3B">
        <w:t>ASL 2)</w:t>
      </w:r>
      <w:r w:rsidR="00E07ECE">
        <w:t>, dopo quelle di Perugia (90</w:t>
      </w:r>
      <w:r w:rsidR="00F00984">
        <w:t xml:space="preserve"> </w:t>
      </w:r>
      <w:proofErr w:type="spellStart"/>
      <w:r w:rsidR="00F00984">
        <w:t>p.l</w:t>
      </w:r>
      <w:proofErr w:type="spellEnd"/>
      <w:r w:rsidR="00F00984">
        <w:t>.),</w:t>
      </w:r>
      <w:r w:rsidR="00E07ECE">
        <w:t xml:space="preserve"> Città di Castello (90</w:t>
      </w:r>
      <w:r w:rsidR="00F00984">
        <w:t xml:space="preserve"> </w:t>
      </w:r>
      <w:proofErr w:type="spellStart"/>
      <w:r w:rsidR="00F00984">
        <w:t>p.l</w:t>
      </w:r>
      <w:proofErr w:type="spellEnd"/>
      <w:r w:rsidR="00F00984">
        <w:t>.) e</w:t>
      </w:r>
      <w:r w:rsidR="00E07ECE">
        <w:t xml:space="preserve"> Gubbio (77</w:t>
      </w:r>
      <w:r w:rsidR="00F00984">
        <w:t xml:space="preserve"> </w:t>
      </w:r>
      <w:proofErr w:type="spellStart"/>
      <w:r w:rsidR="00F00984">
        <w:t>p.l</w:t>
      </w:r>
      <w:proofErr w:type="spellEnd"/>
      <w:r w:rsidR="00F00984">
        <w:t>.</w:t>
      </w:r>
      <w:r w:rsidR="00E07ECE">
        <w:t>)</w:t>
      </w:r>
      <w:r w:rsidR="00CA1A88">
        <w:t xml:space="preserve"> </w:t>
      </w:r>
      <w:r w:rsidR="00CA1A88" w:rsidRPr="006A3515">
        <w:rPr>
          <w:b/>
        </w:rPr>
        <w:t xml:space="preserve">e </w:t>
      </w:r>
      <w:r w:rsidR="00CA1A88" w:rsidRPr="00CA1A88">
        <w:rPr>
          <w:b/>
        </w:rPr>
        <w:t>la sesta</w:t>
      </w:r>
      <w:r w:rsidR="00CA1A88">
        <w:t xml:space="preserve"> </w:t>
      </w:r>
      <w:r w:rsidR="00CA1A88" w:rsidRPr="00CA1A88">
        <w:rPr>
          <w:b/>
        </w:rPr>
        <w:t>dell’intera Umbria</w:t>
      </w:r>
      <w:r w:rsidR="00CA1A88">
        <w:rPr>
          <w:b/>
        </w:rPr>
        <w:t>.</w:t>
      </w:r>
    </w:p>
    <w:p w:rsidR="007E5BCE" w:rsidRPr="00BD79DD" w:rsidRDefault="007E5BCE" w:rsidP="00EC2703">
      <w:pPr>
        <w:ind w:left="48"/>
        <w:jc w:val="both"/>
      </w:pPr>
      <w:r>
        <w:t>Il Presidente Gentili</w:t>
      </w:r>
    </w:p>
    <w:sectPr w:rsidR="007E5BCE" w:rsidRPr="00BD79DD" w:rsidSect="00276FD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B5B" w:rsidRDefault="00A81B5B" w:rsidP="00B60304">
      <w:pPr>
        <w:spacing w:after="0" w:line="240" w:lineRule="auto"/>
      </w:pPr>
      <w:r>
        <w:separator/>
      </w:r>
    </w:p>
  </w:endnote>
  <w:endnote w:type="continuationSeparator" w:id="0">
    <w:p w:rsidR="00A81B5B" w:rsidRDefault="00A81B5B" w:rsidP="00B6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B5B" w:rsidRDefault="00A81B5B" w:rsidP="00B60304">
      <w:pPr>
        <w:spacing w:after="0" w:line="240" w:lineRule="auto"/>
      </w:pPr>
      <w:r>
        <w:separator/>
      </w:r>
    </w:p>
  </w:footnote>
  <w:footnote w:type="continuationSeparator" w:id="0">
    <w:p w:rsidR="00A81B5B" w:rsidRDefault="00A81B5B" w:rsidP="00B6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304" w:rsidRPr="00B60304" w:rsidRDefault="00B60304" w:rsidP="00B60304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61A39"/>
    <w:multiLevelType w:val="multilevel"/>
    <w:tmpl w:val="6D8A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BE0398"/>
    <w:multiLevelType w:val="hybridMultilevel"/>
    <w:tmpl w:val="25989CD2"/>
    <w:lvl w:ilvl="0" w:tplc="47D66E5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62DD7CC4"/>
    <w:multiLevelType w:val="multilevel"/>
    <w:tmpl w:val="95B8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CE163C"/>
    <w:multiLevelType w:val="multilevel"/>
    <w:tmpl w:val="683A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2C0F04"/>
    <w:multiLevelType w:val="multilevel"/>
    <w:tmpl w:val="A258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0C1B6B"/>
    <w:multiLevelType w:val="multilevel"/>
    <w:tmpl w:val="34783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DB4B8B"/>
    <w:multiLevelType w:val="multilevel"/>
    <w:tmpl w:val="BB22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50"/>
    <w:rsid w:val="00015F19"/>
    <w:rsid w:val="000269A9"/>
    <w:rsid w:val="000318B5"/>
    <w:rsid w:val="00034F58"/>
    <w:rsid w:val="00046802"/>
    <w:rsid w:val="00050300"/>
    <w:rsid w:val="00065C8E"/>
    <w:rsid w:val="000762CC"/>
    <w:rsid w:val="000843DE"/>
    <w:rsid w:val="000A1C28"/>
    <w:rsid w:val="000B0576"/>
    <w:rsid w:val="000C7A20"/>
    <w:rsid w:val="000C7AAB"/>
    <w:rsid w:val="000E37E2"/>
    <w:rsid w:val="000F1B90"/>
    <w:rsid w:val="000F6F6D"/>
    <w:rsid w:val="00104094"/>
    <w:rsid w:val="00135E13"/>
    <w:rsid w:val="00143E11"/>
    <w:rsid w:val="001464D4"/>
    <w:rsid w:val="00153B5D"/>
    <w:rsid w:val="00155E84"/>
    <w:rsid w:val="00163522"/>
    <w:rsid w:val="00181F04"/>
    <w:rsid w:val="00184488"/>
    <w:rsid w:val="001A3A10"/>
    <w:rsid w:val="001B1CFD"/>
    <w:rsid w:val="001C5676"/>
    <w:rsid w:val="0020317D"/>
    <w:rsid w:val="0020597C"/>
    <w:rsid w:val="002213F4"/>
    <w:rsid w:val="002226CC"/>
    <w:rsid w:val="0023179C"/>
    <w:rsid w:val="00236CE0"/>
    <w:rsid w:val="00242C6B"/>
    <w:rsid w:val="00253549"/>
    <w:rsid w:val="0026500D"/>
    <w:rsid w:val="00267ADA"/>
    <w:rsid w:val="00276332"/>
    <w:rsid w:val="00276FD9"/>
    <w:rsid w:val="00290E9B"/>
    <w:rsid w:val="002B6581"/>
    <w:rsid w:val="002C185D"/>
    <w:rsid w:val="002C2DB5"/>
    <w:rsid w:val="002C31BF"/>
    <w:rsid w:val="002E1886"/>
    <w:rsid w:val="002E7EB8"/>
    <w:rsid w:val="002F1E9D"/>
    <w:rsid w:val="0031580E"/>
    <w:rsid w:val="0033028E"/>
    <w:rsid w:val="00330F5A"/>
    <w:rsid w:val="00357A71"/>
    <w:rsid w:val="0037620A"/>
    <w:rsid w:val="00391F23"/>
    <w:rsid w:val="0039429E"/>
    <w:rsid w:val="003A330A"/>
    <w:rsid w:val="003C35F9"/>
    <w:rsid w:val="003D1E8B"/>
    <w:rsid w:val="00401DD5"/>
    <w:rsid w:val="00421BEE"/>
    <w:rsid w:val="00464B5A"/>
    <w:rsid w:val="00472EDA"/>
    <w:rsid w:val="0047722C"/>
    <w:rsid w:val="004801AC"/>
    <w:rsid w:val="004A7278"/>
    <w:rsid w:val="004B3EFF"/>
    <w:rsid w:val="004D7FD9"/>
    <w:rsid w:val="004F3969"/>
    <w:rsid w:val="004F4B20"/>
    <w:rsid w:val="005055E7"/>
    <w:rsid w:val="005420A3"/>
    <w:rsid w:val="00553602"/>
    <w:rsid w:val="005654AC"/>
    <w:rsid w:val="005700B9"/>
    <w:rsid w:val="00573D09"/>
    <w:rsid w:val="00582FCD"/>
    <w:rsid w:val="00586629"/>
    <w:rsid w:val="00593855"/>
    <w:rsid w:val="00594E99"/>
    <w:rsid w:val="005C2E36"/>
    <w:rsid w:val="005E603C"/>
    <w:rsid w:val="00614ADF"/>
    <w:rsid w:val="006311A0"/>
    <w:rsid w:val="006354A1"/>
    <w:rsid w:val="00635F15"/>
    <w:rsid w:val="006365CF"/>
    <w:rsid w:val="006367C9"/>
    <w:rsid w:val="0064382B"/>
    <w:rsid w:val="00643D33"/>
    <w:rsid w:val="0065034E"/>
    <w:rsid w:val="00662AAE"/>
    <w:rsid w:val="006645D8"/>
    <w:rsid w:val="006A1CDD"/>
    <w:rsid w:val="006A3515"/>
    <w:rsid w:val="006B0C53"/>
    <w:rsid w:val="006C752A"/>
    <w:rsid w:val="006D39DF"/>
    <w:rsid w:val="006D7540"/>
    <w:rsid w:val="006F7D56"/>
    <w:rsid w:val="007023B7"/>
    <w:rsid w:val="00712EF4"/>
    <w:rsid w:val="00727EB9"/>
    <w:rsid w:val="007467F0"/>
    <w:rsid w:val="00752150"/>
    <w:rsid w:val="007653FB"/>
    <w:rsid w:val="00765919"/>
    <w:rsid w:val="00774FB0"/>
    <w:rsid w:val="00790D78"/>
    <w:rsid w:val="007A13D5"/>
    <w:rsid w:val="007A5743"/>
    <w:rsid w:val="007A7E8F"/>
    <w:rsid w:val="007B64AA"/>
    <w:rsid w:val="007E5406"/>
    <w:rsid w:val="007E5BCE"/>
    <w:rsid w:val="00815FF2"/>
    <w:rsid w:val="00822224"/>
    <w:rsid w:val="008413AB"/>
    <w:rsid w:val="00846B3A"/>
    <w:rsid w:val="00852DAC"/>
    <w:rsid w:val="00853228"/>
    <w:rsid w:val="00856293"/>
    <w:rsid w:val="008952AC"/>
    <w:rsid w:val="00896558"/>
    <w:rsid w:val="0089670E"/>
    <w:rsid w:val="008A296F"/>
    <w:rsid w:val="008C0159"/>
    <w:rsid w:val="008C4BB1"/>
    <w:rsid w:val="008F3E0C"/>
    <w:rsid w:val="009132DC"/>
    <w:rsid w:val="00925308"/>
    <w:rsid w:val="00925BE7"/>
    <w:rsid w:val="00927405"/>
    <w:rsid w:val="009348C1"/>
    <w:rsid w:val="00947FBE"/>
    <w:rsid w:val="00954BF1"/>
    <w:rsid w:val="00954D57"/>
    <w:rsid w:val="00955274"/>
    <w:rsid w:val="0098747C"/>
    <w:rsid w:val="00993101"/>
    <w:rsid w:val="00995AE0"/>
    <w:rsid w:val="00995D34"/>
    <w:rsid w:val="009A0BC6"/>
    <w:rsid w:val="009B14DA"/>
    <w:rsid w:val="009B6E65"/>
    <w:rsid w:val="009C57F8"/>
    <w:rsid w:val="009D448B"/>
    <w:rsid w:val="009E2323"/>
    <w:rsid w:val="009E552C"/>
    <w:rsid w:val="00A03CE8"/>
    <w:rsid w:val="00A06513"/>
    <w:rsid w:val="00A1041A"/>
    <w:rsid w:val="00A27EF8"/>
    <w:rsid w:val="00A57718"/>
    <w:rsid w:val="00A61C9A"/>
    <w:rsid w:val="00A803A1"/>
    <w:rsid w:val="00A81706"/>
    <w:rsid w:val="00A81B5B"/>
    <w:rsid w:val="00A93232"/>
    <w:rsid w:val="00AA26C5"/>
    <w:rsid w:val="00AA487D"/>
    <w:rsid w:val="00AA57E2"/>
    <w:rsid w:val="00AC0497"/>
    <w:rsid w:val="00AE1156"/>
    <w:rsid w:val="00B10D61"/>
    <w:rsid w:val="00B139ED"/>
    <w:rsid w:val="00B14C74"/>
    <w:rsid w:val="00B57628"/>
    <w:rsid w:val="00B60304"/>
    <w:rsid w:val="00B6345E"/>
    <w:rsid w:val="00BA2293"/>
    <w:rsid w:val="00BA3EA7"/>
    <w:rsid w:val="00BA4F36"/>
    <w:rsid w:val="00BB6D09"/>
    <w:rsid w:val="00BC1310"/>
    <w:rsid w:val="00BC68A9"/>
    <w:rsid w:val="00BD01AC"/>
    <w:rsid w:val="00BD79DD"/>
    <w:rsid w:val="00BD7D27"/>
    <w:rsid w:val="00BE04AE"/>
    <w:rsid w:val="00BE412F"/>
    <w:rsid w:val="00BF7142"/>
    <w:rsid w:val="00C07826"/>
    <w:rsid w:val="00C14F8B"/>
    <w:rsid w:val="00C158BD"/>
    <w:rsid w:val="00C15F81"/>
    <w:rsid w:val="00C17AC8"/>
    <w:rsid w:val="00C2238F"/>
    <w:rsid w:val="00C625EB"/>
    <w:rsid w:val="00C71935"/>
    <w:rsid w:val="00C778D7"/>
    <w:rsid w:val="00C832F4"/>
    <w:rsid w:val="00C87DBD"/>
    <w:rsid w:val="00CA1A88"/>
    <w:rsid w:val="00CB0BCC"/>
    <w:rsid w:val="00CB61DF"/>
    <w:rsid w:val="00CC3750"/>
    <w:rsid w:val="00CC628A"/>
    <w:rsid w:val="00CC6D68"/>
    <w:rsid w:val="00CC71FE"/>
    <w:rsid w:val="00D01556"/>
    <w:rsid w:val="00D23C02"/>
    <w:rsid w:val="00D2737B"/>
    <w:rsid w:val="00D412C0"/>
    <w:rsid w:val="00D45EE6"/>
    <w:rsid w:val="00D50507"/>
    <w:rsid w:val="00D61F72"/>
    <w:rsid w:val="00D66E42"/>
    <w:rsid w:val="00D86A0D"/>
    <w:rsid w:val="00D87FD8"/>
    <w:rsid w:val="00D92E7D"/>
    <w:rsid w:val="00D947BF"/>
    <w:rsid w:val="00DA1FCF"/>
    <w:rsid w:val="00DA240D"/>
    <w:rsid w:val="00DB7372"/>
    <w:rsid w:val="00DB75FB"/>
    <w:rsid w:val="00DC45CE"/>
    <w:rsid w:val="00DC67C7"/>
    <w:rsid w:val="00DF09F2"/>
    <w:rsid w:val="00E07ECE"/>
    <w:rsid w:val="00E11A3B"/>
    <w:rsid w:val="00E17034"/>
    <w:rsid w:val="00E35894"/>
    <w:rsid w:val="00E643F3"/>
    <w:rsid w:val="00E671EB"/>
    <w:rsid w:val="00E70881"/>
    <w:rsid w:val="00E74C2F"/>
    <w:rsid w:val="00E74EE3"/>
    <w:rsid w:val="00E8383C"/>
    <w:rsid w:val="00E9066C"/>
    <w:rsid w:val="00E95C4D"/>
    <w:rsid w:val="00EB4E69"/>
    <w:rsid w:val="00EC2703"/>
    <w:rsid w:val="00EC3E1D"/>
    <w:rsid w:val="00EC4858"/>
    <w:rsid w:val="00ED08F8"/>
    <w:rsid w:val="00F00984"/>
    <w:rsid w:val="00F02F24"/>
    <w:rsid w:val="00F033F2"/>
    <w:rsid w:val="00F05497"/>
    <w:rsid w:val="00F25C5E"/>
    <w:rsid w:val="00F405C9"/>
    <w:rsid w:val="00F446F2"/>
    <w:rsid w:val="00F47A03"/>
    <w:rsid w:val="00F514FC"/>
    <w:rsid w:val="00F67473"/>
    <w:rsid w:val="00F80BB8"/>
    <w:rsid w:val="00F8472D"/>
    <w:rsid w:val="00F87BBE"/>
    <w:rsid w:val="00F91BD4"/>
    <w:rsid w:val="00F955A3"/>
    <w:rsid w:val="00FB6C9C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05859-3EC6-47A3-8CF5-13944FE4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6F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15FF2"/>
    <w:pP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15FF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304"/>
  </w:style>
  <w:style w:type="paragraph" w:styleId="Pidipagina">
    <w:name w:val="footer"/>
    <w:basedOn w:val="Normale"/>
    <w:link w:val="Pidipagina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304"/>
  </w:style>
  <w:style w:type="paragraph" w:styleId="Paragrafoelenco">
    <w:name w:val="List Paragraph"/>
    <w:basedOn w:val="Normale"/>
    <w:uiPriority w:val="34"/>
    <w:qFormat/>
    <w:rsid w:val="00F02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23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8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22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6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8614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56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96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03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85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0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835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242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66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99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2638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5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636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892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869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396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805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056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104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28918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309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3554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5107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95168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91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1057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4342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9460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3107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5143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4894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0891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5307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573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852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4633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1040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5123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090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7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0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247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68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42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29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89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910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810428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430053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762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970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895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32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757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4992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737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117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83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603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106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60424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4228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732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19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6903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445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842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7794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1306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7311959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230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3696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8864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596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93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0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997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2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03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72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2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7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976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801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822927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957075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815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8517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765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03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928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078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5776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519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781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219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514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0322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101186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3236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227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3673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939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85002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752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9098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3964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437653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0925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3843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424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4688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4249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2995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0592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3895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2893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7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9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1386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0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7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94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43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85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776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56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6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569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1280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6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1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154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057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991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1329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296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606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19309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642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123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4532455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6438083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78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9519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4918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0120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3686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1987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9776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2901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5630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7545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9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9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198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9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1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9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1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3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80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08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91404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2374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654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2774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0311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928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52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14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3243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884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5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79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4575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421345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4451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095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2795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243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232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2206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43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49293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3798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331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387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568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20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5022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7032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06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695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3015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31449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8632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4216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5951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25775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7342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2567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4049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2917508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8720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461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028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9037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1298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35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37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694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107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295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726460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4781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048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141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1933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8024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952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1785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10446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1023949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882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8625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2976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3772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9526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280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76214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07556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1512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617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0143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001456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006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930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899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495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722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011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7702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930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081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552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24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5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483931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62748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139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997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9011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62580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509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7764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1831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929502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7516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8765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9919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1215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8237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9376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9481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6752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9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1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5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7676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6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05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90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4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648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751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244084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864219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256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991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755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642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88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43163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281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97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627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366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131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53814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141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282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567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2927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6253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2785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3759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8953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4861139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64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66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3638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2073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1158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94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47369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0771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87254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590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9718735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4489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8249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6747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25457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2286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4506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0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6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7027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79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34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42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61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60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879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35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819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1722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72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074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84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25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250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345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317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7757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6625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5524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5844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589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8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1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103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8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1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98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3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81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637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95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0631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084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176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735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103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424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732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9027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0464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3326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236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4188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1142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80445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18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85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745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9273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3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1857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3309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0203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2583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1331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0171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1778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6418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33698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6866246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6739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8209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569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207772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86220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32831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6377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2108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69343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230833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56243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91497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438065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570012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0865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93582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261033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40515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62052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70547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865337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63179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4881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7360369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724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4183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901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483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62173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27682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46756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2418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633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091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6857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3654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693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583169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135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37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49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66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199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3265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848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25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80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526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2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65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8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2080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32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85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97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76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24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75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785385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77432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8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277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837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132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8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03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9134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774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49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194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147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739228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5443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8646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188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990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3097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6737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435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3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2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1232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208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2463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3276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61267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4880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7000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9442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222002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5322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5919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7249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52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658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5811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2219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76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2195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4162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9941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0562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5"/>
                                                                                                                          <w:marBottom w:val="10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652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5563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7625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705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6857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5928738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0846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6323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6748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6810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83631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91912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46990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46592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6445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4718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60095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20099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1597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763685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8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8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2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893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35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5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1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17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05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8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67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968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440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634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403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094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518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553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267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4906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0167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582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442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776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35870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6652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70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845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75778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28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3400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596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5047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8564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3817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6142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705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8885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85770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5500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0714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7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2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237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1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62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08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18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56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74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87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7150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103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560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608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476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31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060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17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4525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46376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4871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0770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7095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845131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2852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220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1719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9526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97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81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2700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001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1832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1949303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5152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1803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10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7934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500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0592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1667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958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6536094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3427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9111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5500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7031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0222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4274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64480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82988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270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1407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8142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804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4028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3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57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5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72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11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115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04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97213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97489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576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638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857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59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9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336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5316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203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311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769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95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700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41487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2081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597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5380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9297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16507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597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1434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5071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8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3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4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86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315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59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79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57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59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35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139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01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09562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56562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81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747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522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97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989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21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9709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210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3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557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6882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04740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4255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2674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713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430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5610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8266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7898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72997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4633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2921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7334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4870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3290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4608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3672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17415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0611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5268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3843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05590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9201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0335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6643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2175353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410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6524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3956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8050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1216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70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5530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8402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35812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8461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8732680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1960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751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6088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399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50806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12669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415533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91033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470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8409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2750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75882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2305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8875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78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460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587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330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814054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785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1899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48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157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7036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7262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2860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971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582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931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761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3048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177369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7317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601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5484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0613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0592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9545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6171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39545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7375676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6932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6422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4101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67839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2470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5320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4169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5878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3951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35635274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4971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634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1678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16406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1623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5923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1133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41147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87304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77824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37339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889173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928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97670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65705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1931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6587100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7770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4868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6752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4399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56395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0814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20575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706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6234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162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00430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0093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8364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984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427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358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465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16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84528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1905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80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252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0128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17497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03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670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8462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7763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6188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861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413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176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8473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24828-B5BC-4DAA-9A3B-1666B174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Alf Gent</cp:lastModifiedBy>
  <cp:revision>42</cp:revision>
  <dcterms:created xsi:type="dcterms:W3CDTF">2016-10-16T21:04:00Z</dcterms:created>
  <dcterms:modified xsi:type="dcterms:W3CDTF">2016-11-09T11:58:00Z</dcterms:modified>
</cp:coreProperties>
</file>