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A1" w:rsidRDefault="00A76EA1" w:rsidP="005E5194">
      <w:r>
        <w:t xml:space="preserve">11.02.2017 - </w:t>
      </w:r>
      <w:r w:rsidRPr="00A76EA1">
        <w:rPr>
          <w:color w:val="FF0000"/>
        </w:rPr>
        <w:t>Celebrata in Duomo la Messa solenne in suffragio di Angelo Cortesi</w:t>
      </w:r>
      <w:r w:rsidR="00BA617D">
        <w:rPr>
          <w:color w:val="FF0000"/>
        </w:rPr>
        <w:t xml:space="preserve"> nel centenario della morte.</w:t>
      </w:r>
    </w:p>
    <w:p w:rsidR="005B11F7" w:rsidRPr="00FF0FFC" w:rsidRDefault="001C42B6" w:rsidP="005E5194">
      <w:r>
        <w:t xml:space="preserve"> </w:t>
      </w:r>
      <w:r w:rsidR="00954EE9">
        <w:t>La Messa solenne in canto celebrata ieri</w:t>
      </w:r>
      <w:r w:rsidR="00BF2341">
        <w:t>,</w:t>
      </w:r>
      <w:r w:rsidR="00954EE9">
        <w:t xml:space="preserve"> 10 febbraio</w:t>
      </w:r>
      <w:r w:rsidR="00BA617D">
        <w:t xml:space="preserve"> 2017</w:t>
      </w:r>
      <w:r w:rsidR="00BF2341">
        <w:t>,</w:t>
      </w:r>
      <w:r w:rsidR="00954EE9">
        <w:t xml:space="preserve"> </w:t>
      </w:r>
      <w:r w:rsidR="00FF0FFC">
        <w:t xml:space="preserve">a Todi </w:t>
      </w:r>
      <w:r w:rsidR="00954EE9">
        <w:t xml:space="preserve">nel Duomo, che è il luogo di culto più importante di ogni città, </w:t>
      </w:r>
      <w:r w:rsidR="00954EE9" w:rsidRPr="00264E47">
        <w:rPr>
          <w:b/>
        </w:rPr>
        <w:t>in suffragio di Angelo Cortesi nel primo centenario della Sua morte</w:t>
      </w:r>
      <w:r w:rsidR="00954EE9">
        <w:t>, presieduta</w:t>
      </w:r>
      <w:r w:rsidR="00264E47">
        <w:t xml:space="preserve"> in C</w:t>
      </w:r>
      <w:r w:rsidR="00BA617D">
        <w:t>attedra</w:t>
      </w:r>
      <w:r w:rsidR="00954EE9">
        <w:t xml:space="preserve"> dal Vesc</w:t>
      </w:r>
      <w:r w:rsidR="0006385A">
        <w:t xml:space="preserve">ovo, S.E. </w:t>
      </w:r>
      <w:proofErr w:type="spellStart"/>
      <w:r w:rsidR="0006385A">
        <w:t>Mons</w:t>
      </w:r>
      <w:proofErr w:type="spellEnd"/>
      <w:r w:rsidR="0006385A">
        <w:t>. Benedetto Tuzia</w:t>
      </w:r>
      <w:r w:rsidR="00954EE9">
        <w:t xml:space="preserve"> e </w:t>
      </w:r>
      <w:r w:rsidR="002D2FF6">
        <w:t>animata</w:t>
      </w:r>
      <w:r w:rsidR="00954EE9">
        <w:t xml:space="preserve"> dal Coro di San Fortunato</w:t>
      </w:r>
      <w:r w:rsidR="002D2FF6">
        <w:t xml:space="preserve"> diretto dal </w:t>
      </w:r>
      <w:proofErr w:type="spellStart"/>
      <w:r w:rsidR="002D2FF6">
        <w:t>M</w:t>
      </w:r>
      <w:r w:rsidR="00954EE9">
        <w:t>o</w:t>
      </w:r>
      <w:proofErr w:type="spellEnd"/>
      <w:r w:rsidR="00954EE9">
        <w:t>.</w:t>
      </w:r>
      <w:r w:rsidR="002D2FF6">
        <w:t xml:space="preserve"> Gabriele Falcioni,</w:t>
      </w:r>
      <w:r w:rsidR="00954EE9">
        <w:t xml:space="preserve"> è stata una </w:t>
      </w:r>
      <w:r w:rsidR="00954EE9" w:rsidRPr="0006385A">
        <w:rPr>
          <w:b/>
        </w:rPr>
        <w:t xml:space="preserve">cerimonia religiosa di grande solennità e </w:t>
      </w:r>
      <w:r w:rsidR="00264E47">
        <w:rPr>
          <w:b/>
        </w:rPr>
        <w:t>imponenza</w:t>
      </w:r>
      <w:r w:rsidR="00FF0FFC" w:rsidRPr="00FF0FFC">
        <w:t>,</w:t>
      </w:r>
      <w:r w:rsidR="00A14383">
        <w:t xml:space="preserve"> che ha coinvolto emotivamente le numerose persone</w:t>
      </w:r>
      <w:r w:rsidR="00FF0FFC" w:rsidRPr="00FF0FFC">
        <w:t xml:space="preserve"> presenti, tra cui</w:t>
      </w:r>
      <w:r w:rsidR="00264E47">
        <w:t xml:space="preserve"> anche</w:t>
      </w:r>
      <w:r w:rsidR="00A14383">
        <w:t xml:space="preserve"> una</w:t>
      </w:r>
      <w:r w:rsidR="00264E47">
        <w:t xml:space="preserve"> significativa</w:t>
      </w:r>
      <w:r w:rsidR="00FF0FFC">
        <w:t xml:space="preserve"> delegazione di ospiti della Casa di Riposo</w:t>
      </w:r>
      <w:r w:rsidR="00A14383">
        <w:t>,</w:t>
      </w:r>
      <w:r w:rsidR="00FF0FFC">
        <w:t xml:space="preserve"> ora Residenza protetta per anziani</w:t>
      </w:r>
      <w:r w:rsidR="00A14383">
        <w:t>,</w:t>
      </w:r>
      <w:r w:rsidR="00264E47">
        <w:t xml:space="preserve"> resa possibile soprattutto d</w:t>
      </w:r>
      <w:r w:rsidR="00A14383">
        <w:t>all’</w:t>
      </w:r>
      <w:r w:rsidR="00672110">
        <w:t>assistenza di</w:t>
      </w:r>
      <w:r w:rsidR="00264E47">
        <w:t xml:space="preserve"> </w:t>
      </w:r>
      <w:r w:rsidR="00FF0FFC">
        <w:t>generosi volontari.</w:t>
      </w:r>
    </w:p>
    <w:p w:rsidR="00ED394D" w:rsidRDefault="00954EE9" w:rsidP="005E5194">
      <w:r>
        <w:t xml:space="preserve">La presenza del </w:t>
      </w:r>
      <w:r w:rsidRPr="00531C18">
        <w:rPr>
          <w:b/>
        </w:rPr>
        <w:t>go</w:t>
      </w:r>
      <w:r w:rsidR="002D2FF6" w:rsidRPr="00531C18">
        <w:rPr>
          <w:b/>
        </w:rPr>
        <w:t>nfalone</w:t>
      </w:r>
      <w:r w:rsidR="00531C18">
        <w:rPr>
          <w:b/>
        </w:rPr>
        <w:t xml:space="preserve"> civico della C</w:t>
      </w:r>
      <w:r w:rsidR="002D2FF6" w:rsidRPr="00531C18">
        <w:rPr>
          <w:b/>
        </w:rPr>
        <w:t>ittà</w:t>
      </w:r>
      <w:r w:rsidRPr="00531C18">
        <w:rPr>
          <w:b/>
        </w:rPr>
        <w:t xml:space="preserve"> di Todi</w:t>
      </w:r>
      <w:r w:rsidR="00531C18">
        <w:t xml:space="preserve"> accompagnato da due vigili urbani e dal Comandante del Corpo di polizia municipale</w:t>
      </w:r>
      <w:r w:rsidR="002D2FF6">
        <w:t xml:space="preserve"> e del </w:t>
      </w:r>
      <w:r w:rsidR="002D2FF6" w:rsidRPr="00531C18">
        <w:rPr>
          <w:b/>
        </w:rPr>
        <w:t xml:space="preserve">Sindaco con la fascia </w:t>
      </w:r>
      <w:r w:rsidR="002D2FF6" w:rsidRPr="00BF2341">
        <w:rPr>
          <w:b/>
        </w:rPr>
        <w:t>tricolore</w:t>
      </w:r>
      <w:r w:rsidR="00672110" w:rsidRPr="00BF2341">
        <w:rPr>
          <w:b/>
        </w:rPr>
        <w:t xml:space="preserve"> a tracolla</w:t>
      </w:r>
      <w:r w:rsidR="002D2FF6">
        <w:t>, dei Comandanti dei</w:t>
      </w:r>
      <w:r w:rsidR="00A76EA1">
        <w:t xml:space="preserve"> </w:t>
      </w:r>
      <w:r w:rsidR="002D2FF6">
        <w:t>corpi militari locali e delle</w:t>
      </w:r>
      <w:r w:rsidR="00A76EA1">
        <w:t xml:space="preserve"> varie A</w:t>
      </w:r>
      <w:r w:rsidR="002D2FF6">
        <w:t>utorità civili, tra cui la Presidente dell</w:t>
      </w:r>
      <w:r w:rsidR="00A76EA1">
        <w:t>a R</w:t>
      </w:r>
      <w:r w:rsidR="002D2FF6">
        <w:t>egione Umbria Catiuscia Marini</w:t>
      </w:r>
      <w:r w:rsidR="00531C18">
        <w:t xml:space="preserve">, insieme alla </w:t>
      </w:r>
      <w:r w:rsidR="002D2FF6">
        <w:t xml:space="preserve">rievocazione, a fine </w:t>
      </w:r>
      <w:r w:rsidR="00A76EA1">
        <w:t>M</w:t>
      </w:r>
      <w:r w:rsidR="002D2FF6">
        <w:t>essa</w:t>
      </w:r>
      <w:r w:rsidR="00531C18">
        <w:t>,</w:t>
      </w:r>
      <w:r w:rsidR="002D2FF6">
        <w:t xml:space="preserve"> del profilo biografico e dei c</w:t>
      </w:r>
      <w:r w:rsidR="00A76EA1">
        <w:t>ontenuti principali del testame</w:t>
      </w:r>
      <w:r w:rsidR="00264E47">
        <w:t xml:space="preserve">nto olografo di Angelo Cortesi </w:t>
      </w:r>
      <w:r w:rsidR="002D2FF6">
        <w:t>a cura del responsabile dell’Archivio storico comunale</w:t>
      </w:r>
      <w:r w:rsidR="00A76EA1">
        <w:t xml:space="preserve">, </w:t>
      </w:r>
      <w:r w:rsidR="00A76EA1" w:rsidRPr="0006385A">
        <w:rPr>
          <w:b/>
        </w:rPr>
        <w:t>hanno</w:t>
      </w:r>
      <w:r w:rsidR="00531C18">
        <w:rPr>
          <w:b/>
        </w:rPr>
        <w:t xml:space="preserve"> bene</w:t>
      </w:r>
      <w:r w:rsidR="00A76EA1" w:rsidRPr="0006385A">
        <w:rPr>
          <w:b/>
        </w:rPr>
        <w:t xml:space="preserve"> evidenziato la valenza anche civile della bella cerimonia commemorativa</w:t>
      </w:r>
      <w:r w:rsidR="00A76EA1">
        <w:t>, molto apprezzata</w:t>
      </w:r>
      <w:r w:rsidR="00264E47">
        <w:t xml:space="preserve"> nel suo complesso</w:t>
      </w:r>
      <w:r w:rsidR="00A76EA1">
        <w:t xml:space="preserve"> dalle numerose persone presenti in Duomo.</w:t>
      </w:r>
      <w:r w:rsidR="00ED394D">
        <w:t xml:space="preserve"> </w:t>
      </w:r>
    </w:p>
    <w:p w:rsidR="00954EE9" w:rsidRDefault="00ED394D" w:rsidP="005E5194">
      <w:r w:rsidRPr="00A36305">
        <w:rPr>
          <w:b/>
        </w:rPr>
        <w:t>Il Vescovo</w:t>
      </w:r>
      <w:r w:rsidR="00A14383" w:rsidRPr="00A36305">
        <w:rPr>
          <w:b/>
        </w:rPr>
        <w:t xml:space="preserve">, </w:t>
      </w:r>
      <w:r w:rsidRPr="00A36305">
        <w:rPr>
          <w:b/>
        </w:rPr>
        <w:t>nella sua omelia</w:t>
      </w:r>
      <w:r w:rsidR="00A14383" w:rsidRPr="00A36305">
        <w:rPr>
          <w:b/>
        </w:rPr>
        <w:t>,</w:t>
      </w:r>
      <w:r w:rsidRPr="00A36305">
        <w:rPr>
          <w:b/>
        </w:rPr>
        <w:t xml:space="preserve"> ha pronunciato parole molto belle e profonde </w:t>
      </w:r>
      <w:r w:rsidR="00BF2341" w:rsidRPr="00A36305">
        <w:rPr>
          <w:b/>
        </w:rPr>
        <w:t>nei riguardi di Angelo Cortesi,</w:t>
      </w:r>
      <w:r w:rsidR="00264E47">
        <w:t xml:space="preserve"> </w:t>
      </w:r>
      <w:r>
        <w:t>sulle sue capacità imprenditoriali, sulla sua concezione dell’importanza del lavoro e sulla bontà d</w:t>
      </w:r>
      <w:r w:rsidR="00007D8D">
        <w:t xml:space="preserve">ella sua </w:t>
      </w:r>
      <w:bookmarkStart w:id="0" w:name="_GoBack"/>
      <w:bookmarkEnd w:id="0"/>
      <w:r w:rsidR="00007D8D">
        <w:t xml:space="preserve">scelta </w:t>
      </w:r>
      <w:r>
        <w:t>finale di destinare tutto quello che possedeva</w:t>
      </w:r>
      <w:r w:rsidR="00264E47">
        <w:t xml:space="preserve"> in vita</w:t>
      </w:r>
      <w:r w:rsidR="00A14383">
        <w:t xml:space="preserve"> ad una finalità ammirevole ed anche parole di grande apertura sulla autenticità del rapporto di amore</w:t>
      </w:r>
      <w:r w:rsidR="00007D8D">
        <w:t xml:space="preserve"> profondo che legava</w:t>
      </w:r>
      <w:r w:rsidR="00A14383">
        <w:t xml:space="preserve"> Angelo a Letizia</w:t>
      </w:r>
      <w:r>
        <w:t xml:space="preserve"> </w:t>
      </w:r>
      <w:proofErr w:type="spellStart"/>
      <w:r w:rsidR="00A14383">
        <w:t>Veralli</w:t>
      </w:r>
      <w:proofErr w:type="spellEnd"/>
      <w:r w:rsidR="00A14383">
        <w:t>.</w:t>
      </w:r>
    </w:p>
    <w:p w:rsidR="00A14383" w:rsidRDefault="00A14383" w:rsidP="005E5194">
      <w:r>
        <w:t>Prima della chiusura della cerimonia da parte del Sindaco della Città di Todi, il</w:t>
      </w:r>
      <w:r w:rsidR="00765561">
        <w:t xml:space="preserve"> </w:t>
      </w:r>
      <w:r>
        <w:t xml:space="preserve">Presidente dell’Istituzione pubblica “Letizia </w:t>
      </w:r>
      <w:proofErr w:type="spellStart"/>
      <w:r>
        <w:t>Veralli</w:t>
      </w:r>
      <w:proofErr w:type="spellEnd"/>
      <w:r>
        <w:t>, Giulio e Angelo Cortesi”</w:t>
      </w:r>
      <w:r w:rsidR="00765561">
        <w:t xml:space="preserve">, Alfonso Gentili, ha ringraziato le Autorità, le Associazioni e </w:t>
      </w:r>
      <w:r w:rsidR="00007D8D">
        <w:t xml:space="preserve">gli </w:t>
      </w:r>
      <w:r w:rsidR="00765561">
        <w:t>altri o</w:t>
      </w:r>
      <w:r w:rsidR="00007D8D">
        <w:t xml:space="preserve">rganismi cittadini, nonché </w:t>
      </w:r>
      <w:r w:rsidR="00765561">
        <w:t xml:space="preserve">tutte le persone presenti per la loro </w:t>
      </w:r>
      <w:r w:rsidR="00765561" w:rsidRPr="00007D8D">
        <w:rPr>
          <w:b/>
        </w:rPr>
        <w:t xml:space="preserve">partecipazione alla cerimonia commemorativa del benemerito Fondatore dell’Istituto </w:t>
      </w:r>
      <w:proofErr w:type="spellStart"/>
      <w:r w:rsidR="00765561" w:rsidRPr="00007D8D">
        <w:rPr>
          <w:b/>
        </w:rPr>
        <w:t>Veralli</w:t>
      </w:r>
      <w:proofErr w:type="spellEnd"/>
      <w:r w:rsidR="00765561" w:rsidRPr="00007D8D">
        <w:rPr>
          <w:b/>
        </w:rPr>
        <w:t xml:space="preserve"> Cortesi</w:t>
      </w:r>
      <w:r w:rsidR="00765561">
        <w:t xml:space="preserve">   nella ricorrenza del centesimo anniversario della Sua morte.</w:t>
      </w:r>
    </w:p>
    <w:p w:rsidR="00765561" w:rsidRPr="00007D8D" w:rsidRDefault="00765561" w:rsidP="00765561">
      <w:pPr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Pr="00765561">
        <w:rPr>
          <w:sz w:val="24"/>
          <w:szCs w:val="24"/>
        </w:rPr>
        <w:t xml:space="preserve">Come Ente </w:t>
      </w:r>
      <w:proofErr w:type="spellStart"/>
      <w:r w:rsidRPr="00765561">
        <w:rPr>
          <w:sz w:val="24"/>
          <w:szCs w:val="24"/>
        </w:rPr>
        <w:t>Veralli</w:t>
      </w:r>
      <w:proofErr w:type="spellEnd"/>
      <w:r w:rsidRPr="00765561">
        <w:rPr>
          <w:sz w:val="24"/>
          <w:szCs w:val="24"/>
        </w:rPr>
        <w:t xml:space="preserve"> Cortesi</w:t>
      </w:r>
      <w:r>
        <w:rPr>
          <w:sz w:val="24"/>
          <w:szCs w:val="24"/>
        </w:rPr>
        <w:t xml:space="preserve"> -  ha</w:t>
      </w:r>
      <w:r w:rsidR="00BF2341">
        <w:rPr>
          <w:sz w:val="24"/>
          <w:szCs w:val="24"/>
        </w:rPr>
        <w:t>,</w:t>
      </w:r>
      <w:r>
        <w:rPr>
          <w:sz w:val="24"/>
          <w:szCs w:val="24"/>
        </w:rPr>
        <w:t xml:space="preserve"> in particolare</w:t>
      </w:r>
      <w:r w:rsidR="00BF2341">
        <w:rPr>
          <w:sz w:val="24"/>
          <w:szCs w:val="24"/>
        </w:rPr>
        <w:t>,</w:t>
      </w:r>
      <w:r>
        <w:rPr>
          <w:sz w:val="24"/>
          <w:szCs w:val="24"/>
        </w:rPr>
        <w:t xml:space="preserve"> detto il Presidente Gentili -</w:t>
      </w:r>
      <w:r w:rsidR="00007D8D">
        <w:rPr>
          <w:sz w:val="24"/>
          <w:szCs w:val="24"/>
        </w:rPr>
        <w:t>,</w:t>
      </w:r>
      <w:r>
        <w:rPr>
          <w:sz w:val="24"/>
          <w:szCs w:val="24"/>
        </w:rPr>
        <w:t xml:space="preserve"> d’intesa con il Comune di Todi, abbiamo voluto fare una cerimonia solenne per poter</w:t>
      </w:r>
      <w:r w:rsidR="00BA617D">
        <w:rPr>
          <w:sz w:val="24"/>
          <w:szCs w:val="24"/>
        </w:rPr>
        <w:t xml:space="preserve"> meglio</w:t>
      </w:r>
      <w:r>
        <w:rPr>
          <w:sz w:val="24"/>
          <w:szCs w:val="24"/>
        </w:rPr>
        <w:t xml:space="preserve"> </w:t>
      </w:r>
      <w:r w:rsidRPr="00007D8D">
        <w:rPr>
          <w:b/>
          <w:sz w:val="24"/>
          <w:szCs w:val="24"/>
        </w:rPr>
        <w:t>esprimere e testimoniare</w:t>
      </w:r>
      <w:r w:rsidR="00BA617D" w:rsidRPr="00007D8D">
        <w:rPr>
          <w:b/>
          <w:sz w:val="24"/>
          <w:szCs w:val="24"/>
        </w:rPr>
        <w:t>, in modo ufficiale,</w:t>
      </w:r>
      <w:r w:rsidRPr="00007D8D">
        <w:rPr>
          <w:b/>
          <w:sz w:val="24"/>
          <w:szCs w:val="24"/>
        </w:rPr>
        <w:t xml:space="preserve"> la gratitudine e l’ammirazione dell’intera comunità tuderte nei riguardi di Angelo Cortesi</w:t>
      </w:r>
      <w:r>
        <w:rPr>
          <w:sz w:val="24"/>
          <w:szCs w:val="24"/>
        </w:rPr>
        <w:t xml:space="preserve">, che ha compiuto un atto di grandissima generosità in favore del comune di Todi </w:t>
      </w:r>
      <w:r w:rsidRPr="00007D8D">
        <w:rPr>
          <w:b/>
          <w:sz w:val="24"/>
          <w:szCs w:val="24"/>
        </w:rPr>
        <w:t>e, soprattutto, dei cittadini tuderti e non solo tuderti bisognosi di assistenza”.</w:t>
      </w:r>
    </w:p>
    <w:p w:rsidR="00765561" w:rsidRPr="00663422" w:rsidRDefault="00765561" w:rsidP="005E5194">
      <w:pPr>
        <w:rPr>
          <w:sz w:val="24"/>
          <w:szCs w:val="24"/>
        </w:rPr>
      </w:pPr>
    </w:p>
    <w:sectPr w:rsidR="00765561" w:rsidRPr="00663422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E5" w:rsidRDefault="004C4FE5" w:rsidP="00B60304">
      <w:pPr>
        <w:spacing w:after="0" w:line="240" w:lineRule="auto"/>
      </w:pPr>
      <w:r>
        <w:separator/>
      </w:r>
    </w:p>
  </w:endnote>
  <w:endnote w:type="continuationSeparator" w:id="0">
    <w:p w:rsidR="004C4FE5" w:rsidRDefault="004C4FE5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E5" w:rsidRDefault="004C4FE5" w:rsidP="00B60304">
      <w:pPr>
        <w:spacing w:after="0" w:line="240" w:lineRule="auto"/>
      </w:pPr>
      <w:r>
        <w:separator/>
      </w:r>
    </w:p>
  </w:footnote>
  <w:footnote w:type="continuationSeparator" w:id="0">
    <w:p w:rsidR="004C4FE5" w:rsidRDefault="004C4FE5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07D8D"/>
    <w:rsid w:val="00015F19"/>
    <w:rsid w:val="000269A9"/>
    <w:rsid w:val="0006385A"/>
    <w:rsid w:val="00065C8E"/>
    <w:rsid w:val="000762CC"/>
    <w:rsid w:val="000773A4"/>
    <w:rsid w:val="000876BA"/>
    <w:rsid w:val="000A1C28"/>
    <w:rsid w:val="000B6E80"/>
    <w:rsid w:val="000C7A20"/>
    <w:rsid w:val="000C7AAB"/>
    <w:rsid w:val="000E37E2"/>
    <w:rsid w:val="000F1B90"/>
    <w:rsid w:val="000F6F6D"/>
    <w:rsid w:val="00125175"/>
    <w:rsid w:val="00135E13"/>
    <w:rsid w:val="001464D4"/>
    <w:rsid w:val="00153B5D"/>
    <w:rsid w:val="001553E9"/>
    <w:rsid w:val="00163522"/>
    <w:rsid w:val="001B1CFD"/>
    <w:rsid w:val="001C42B6"/>
    <w:rsid w:val="001C5676"/>
    <w:rsid w:val="002055CB"/>
    <w:rsid w:val="0020597C"/>
    <w:rsid w:val="002213F4"/>
    <w:rsid w:val="002226CC"/>
    <w:rsid w:val="00223375"/>
    <w:rsid w:val="00226ADF"/>
    <w:rsid w:val="0023179C"/>
    <w:rsid w:val="002360DF"/>
    <w:rsid w:val="00236CE0"/>
    <w:rsid w:val="00242C6B"/>
    <w:rsid w:val="00250DCD"/>
    <w:rsid w:val="00253549"/>
    <w:rsid w:val="00264E47"/>
    <w:rsid w:val="0026500D"/>
    <w:rsid w:val="00271947"/>
    <w:rsid w:val="00276332"/>
    <w:rsid w:val="00276FD9"/>
    <w:rsid w:val="00290E9B"/>
    <w:rsid w:val="0029613C"/>
    <w:rsid w:val="00296660"/>
    <w:rsid w:val="002B6581"/>
    <w:rsid w:val="002C31BF"/>
    <w:rsid w:val="002D26B7"/>
    <w:rsid w:val="002D2FF6"/>
    <w:rsid w:val="002E7E5E"/>
    <w:rsid w:val="002E7EB8"/>
    <w:rsid w:val="002F1E9D"/>
    <w:rsid w:val="003062A6"/>
    <w:rsid w:val="003166E7"/>
    <w:rsid w:val="00321A3A"/>
    <w:rsid w:val="0033028E"/>
    <w:rsid w:val="00330F5A"/>
    <w:rsid w:val="00343693"/>
    <w:rsid w:val="00343B23"/>
    <w:rsid w:val="00357A71"/>
    <w:rsid w:val="00391F23"/>
    <w:rsid w:val="0039429E"/>
    <w:rsid w:val="003A229F"/>
    <w:rsid w:val="003C19E6"/>
    <w:rsid w:val="003C220E"/>
    <w:rsid w:val="003C35F9"/>
    <w:rsid w:val="00401DD5"/>
    <w:rsid w:val="00421BEE"/>
    <w:rsid w:val="004613E3"/>
    <w:rsid w:val="00464B5A"/>
    <w:rsid w:val="00472EDA"/>
    <w:rsid w:val="0047474F"/>
    <w:rsid w:val="0049265A"/>
    <w:rsid w:val="004A6656"/>
    <w:rsid w:val="004B317B"/>
    <w:rsid w:val="004B3EFF"/>
    <w:rsid w:val="004C04E8"/>
    <w:rsid w:val="004C4FE5"/>
    <w:rsid w:val="004F3969"/>
    <w:rsid w:val="00501896"/>
    <w:rsid w:val="00514782"/>
    <w:rsid w:val="00520667"/>
    <w:rsid w:val="00531C18"/>
    <w:rsid w:val="00536E02"/>
    <w:rsid w:val="0054629E"/>
    <w:rsid w:val="00553602"/>
    <w:rsid w:val="00561255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4049"/>
    <w:rsid w:val="005E5194"/>
    <w:rsid w:val="005E603C"/>
    <w:rsid w:val="005F6A8D"/>
    <w:rsid w:val="005F752E"/>
    <w:rsid w:val="00600089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5034E"/>
    <w:rsid w:val="00650A74"/>
    <w:rsid w:val="00662AAE"/>
    <w:rsid w:val="00663422"/>
    <w:rsid w:val="006645D8"/>
    <w:rsid w:val="00672110"/>
    <w:rsid w:val="00690D1E"/>
    <w:rsid w:val="006A1CDD"/>
    <w:rsid w:val="006B0415"/>
    <w:rsid w:val="006B0C53"/>
    <w:rsid w:val="006C4652"/>
    <w:rsid w:val="006D7540"/>
    <w:rsid w:val="006F309E"/>
    <w:rsid w:val="006F7D56"/>
    <w:rsid w:val="007023B7"/>
    <w:rsid w:val="00711990"/>
    <w:rsid w:val="007409B8"/>
    <w:rsid w:val="00752150"/>
    <w:rsid w:val="007653FB"/>
    <w:rsid w:val="00765561"/>
    <w:rsid w:val="007660D2"/>
    <w:rsid w:val="00774FB0"/>
    <w:rsid w:val="007A7E8F"/>
    <w:rsid w:val="007B64AA"/>
    <w:rsid w:val="007C4164"/>
    <w:rsid w:val="007E5406"/>
    <w:rsid w:val="008030FF"/>
    <w:rsid w:val="00815FF2"/>
    <w:rsid w:val="00822224"/>
    <w:rsid w:val="00833FE3"/>
    <w:rsid w:val="00841416"/>
    <w:rsid w:val="00846B3A"/>
    <w:rsid w:val="00852DAC"/>
    <w:rsid w:val="00853228"/>
    <w:rsid w:val="00854A39"/>
    <w:rsid w:val="00865242"/>
    <w:rsid w:val="00891104"/>
    <w:rsid w:val="00897C26"/>
    <w:rsid w:val="008A296F"/>
    <w:rsid w:val="008C0159"/>
    <w:rsid w:val="008C4BB1"/>
    <w:rsid w:val="008D0B51"/>
    <w:rsid w:val="008D6E94"/>
    <w:rsid w:val="008F3E0C"/>
    <w:rsid w:val="00920E90"/>
    <w:rsid w:val="00925308"/>
    <w:rsid w:val="00925BE7"/>
    <w:rsid w:val="009348C1"/>
    <w:rsid w:val="00942B47"/>
    <w:rsid w:val="00947FBE"/>
    <w:rsid w:val="00954BF1"/>
    <w:rsid w:val="00954D57"/>
    <w:rsid w:val="00954EE9"/>
    <w:rsid w:val="00955274"/>
    <w:rsid w:val="0098747C"/>
    <w:rsid w:val="009878D8"/>
    <w:rsid w:val="00993101"/>
    <w:rsid w:val="009934D6"/>
    <w:rsid w:val="009957FC"/>
    <w:rsid w:val="00995D34"/>
    <w:rsid w:val="009A0BC6"/>
    <w:rsid w:val="009A2A58"/>
    <w:rsid w:val="009A2CC3"/>
    <w:rsid w:val="009B14DA"/>
    <w:rsid w:val="009D448B"/>
    <w:rsid w:val="009E0C69"/>
    <w:rsid w:val="009E2323"/>
    <w:rsid w:val="009E552C"/>
    <w:rsid w:val="00A1041A"/>
    <w:rsid w:val="00A14383"/>
    <w:rsid w:val="00A26982"/>
    <w:rsid w:val="00A27EF8"/>
    <w:rsid w:val="00A36305"/>
    <w:rsid w:val="00A53FE4"/>
    <w:rsid w:val="00A57718"/>
    <w:rsid w:val="00A61C9A"/>
    <w:rsid w:val="00A76EA1"/>
    <w:rsid w:val="00A803A1"/>
    <w:rsid w:val="00A81706"/>
    <w:rsid w:val="00A93232"/>
    <w:rsid w:val="00A93BFB"/>
    <w:rsid w:val="00AA26C5"/>
    <w:rsid w:val="00AA487D"/>
    <w:rsid w:val="00AB45C6"/>
    <w:rsid w:val="00AE1156"/>
    <w:rsid w:val="00B00666"/>
    <w:rsid w:val="00B139ED"/>
    <w:rsid w:val="00B2158F"/>
    <w:rsid w:val="00B23806"/>
    <w:rsid w:val="00B570A8"/>
    <w:rsid w:val="00B57628"/>
    <w:rsid w:val="00B60304"/>
    <w:rsid w:val="00B6345E"/>
    <w:rsid w:val="00BA4F36"/>
    <w:rsid w:val="00BA617D"/>
    <w:rsid w:val="00BB6D09"/>
    <w:rsid w:val="00BC68A9"/>
    <w:rsid w:val="00BD3CDC"/>
    <w:rsid w:val="00BD79DD"/>
    <w:rsid w:val="00BE04AE"/>
    <w:rsid w:val="00BE0AF2"/>
    <w:rsid w:val="00BE412F"/>
    <w:rsid w:val="00BF2341"/>
    <w:rsid w:val="00BF7142"/>
    <w:rsid w:val="00C07826"/>
    <w:rsid w:val="00C14F8B"/>
    <w:rsid w:val="00C15F81"/>
    <w:rsid w:val="00C23CA6"/>
    <w:rsid w:val="00C337FE"/>
    <w:rsid w:val="00C35111"/>
    <w:rsid w:val="00C46A21"/>
    <w:rsid w:val="00C541EC"/>
    <w:rsid w:val="00C625EB"/>
    <w:rsid w:val="00C67694"/>
    <w:rsid w:val="00C832F4"/>
    <w:rsid w:val="00CA3F42"/>
    <w:rsid w:val="00CA47B2"/>
    <w:rsid w:val="00CB61DF"/>
    <w:rsid w:val="00CC3750"/>
    <w:rsid w:val="00CC628A"/>
    <w:rsid w:val="00CC71FE"/>
    <w:rsid w:val="00D01556"/>
    <w:rsid w:val="00D034B8"/>
    <w:rsid w:val="00D2737B"/>
    <w:rsid w:val="00D351C3"/>
    <w:rsid w:val="00D412C0"/>
    <w:rsid w:val="00D45EE6"/>
    <w:rsid w:val="00D50507"/>
    <w:rsid w:val="00D61F72"/>
    <w:rsid w:val="00D64764"/>
    <w:rsid w:val="00D669C0"/>
    <w:rsid w:val="00D66E42"/>
    <w:rsid w:val="00D7248F"/>
    <w:rsid w:val="00D86A0D"/>
    <w:rsid w:val="00D87FD8"/>
    <w:rsid w:val="00D947BF"/>
    <w:rsid w:val="00DA240D"/>
    <w:rsid w:val="00DA2CAA"/>
    <w:rsid w:val="00DB75FB"/>
    <w:rsid w:val="00DC67C7"/>
    <w:rsid w:val="00DF09F2"/>
    <w:rsid w:val="00E06ACB"/>
    <w:rsid w:val="00E17034"/>
    <w:rsid w:val="00E35894"/>
    <w:rsid w:val="00E37275"/>
    <w:rsid w:val="00E62B37"/>
    <w:rsid w:val="00E643F3"/>
    <w:rsid w:val="00E70881"/>
    <w:rsid w:val="00E95C4D"/>
    <w:rsid w:val="00EA0002"/>
    <w:rsid w:val="00EA1D23"/>
    <w:rsid w:val="00EB4E69"/>
    <w:rsid w:val="00EC3E1D"/>
    <w:rsid w:val="00EC4858"/>
    <w:rsid w:val="00EC639C"/>
    <w:rsid w:val="00EC6F34"/>
    <w:rsid w:val="00ED338E"/>
    <w:rsid w:val="00ED394D"/>
    <w:rsid w:val="00EF0FD8"/>
    <w:rsid w:val="00F02F24"/>
    <w:rsid w:val="00F05497"/>
    <w:rsid w:val="00F07F65"/>
    <w:rsid w:val="00F22CF6"/>
    <w:rsid w:val="00F25C5E"/>
    <w:rsid w:val="00F37654"/>
    <w:rsid w:val="00F446F2"/>
    <w:rsid w:val="00F47A03"/>
    <w:rsid w:val="00F67473"/>
    <w:rsid w:val="00F80BB8"/>
    <w:rsid w:val="00F8472D"/>
    <w:rsid w:val="00F851C5"/>
    <w:rsid w:val="00F87BBE"/>
    <w:rsid w:val="00F91BD4"/>
    <w:rsid w:val="00F934A9"/>
    <w:rsid w:val="00F955A3"/>
    <w:rsid w:val="00FA3239"/>
    <w:rsid w:val="00FB1B51"/>
    <w:rsid w:val="00FC4AA4"/>
    <w:rsid w:val="00FD7D09"/>
    <w:rsid w:val="00FE19A9"/>
    <w:rsid w:val="00FF0FF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10</cp:revision>
  <cp:lastPrinted>2016-12-03T22:00:00Z</cp:lastPrinted>
  <dcterms:created xsi:type="dcterms:W3CDTF">2017-02-10T23:25:00Z</dcterms:created>
  <dcterms:modified xsi:type="dcterms:W3CDTF">2017-02-11T10:57:00Z</dcterms:modified>
</cp:coreProperties>
</file>