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E11" w:rsidRPr="00D30843" w:rsidRDefault="00C11E11" w:rsidP="00C11E11">
      <w:pPr>
        <w:jc w:val="center"/>
        <w:rPr>
          <w:b/>
          <w:lang w:eastAsia="it-IT"/>
        </w:rPr>
      </w:pPr>
      <w:r w:rsidRPr="00D30843">
        <w:rPr>
          <w:b/>
          <w:lang w:eastAsia="it-IT"/>
        </w:rPr>
        <w:t>REGOLAMENTO PER IL FUNZIONAMENTO DELLA BARRIERA STRADALE DI CONTROLLO E DELLE MODALITÀ D’ACCESSO E SOSTA NELL’AREA DI PERTINENZA DELLA RESIDENZA PROTETTA PER ANZIANI DELL’A.P.S.P. “LETIZIA VERALLI, GIULIO ED ANGELO CORTESI” DI TODI.</w:t>
      </w:r>
    </w:p>
    <w:p w:rsidR="00C11E11" w:rsidRDefault="00C11E11" w:rsidP="00C11E11">
      <w:pPr>
        <w:jc w:val="center"/>
        <w:rPr>
          <w:b/>
          <w:lang w:eastAsia="it-IT"/>
        </w:rPr>
      </w:pPr>
    </w:p>
    <w:p w:rsidR="00D24D9E" w:rsidRPr="00D24D9E" w:rsidRDefault="00D24D9E" w:rsidP="00D24D9E">
      <w:pPr>
        <w:jc w:val="center"/>
        <w:rPr>
          <w:sz w:val="20"/>
          <w:szCs w:val="20"/>
          <w:lang w:eastAsia="it-IT"/>
        </w:rPr>
      </w:pPr>
      <w:r w:rsidRPr="00D24D9E">
        <w:rPr>
          <w:sz w:val="20"/>
          <w:szCs w:val="20"/>
          <w:lang w:eastAsia="it-IT"/>
        </w:rPr>
        <w:t>(approvato con deliberazione del Consiglio di Amministrazione</w:t>
      </w:r>
    </w:p>
    <w:p w:rsidR="00D24D9E" w:rsidRPr="00D24D9E" w:rsidRDefault="00D24D9E" w:rsidP="00D24D9E">
      <w:pPr>
        <w:jc w:val="center"/>
        <w:rPr>
          <w:sz w:val="20"/>
          <w:szCs w:val="20"/>
          <w:lang w:eastAsia="it-IT"/>
        </w:rPr>
      </w:pPr>
      <w:r>
        <w:rPr>
          <w:sz w:val="20"/>
          <w:szCs w:val="20"/>
          <w:lang w:eastAsia="it-IT"/>
        </w:rPr>
        <w:t>n. 37</w:t>
      </w:r>
      <w:r w:rsidRPr="00D24D9E">
        <w:rPr>
          <w:sz w:val="20"/>
          <w:szCs w:val="20"/>
          <w:lang w:eastAsia="it-IT"/>
        </w:rPr>
        <w:t xml:space="preserve"> del </w:t>
      </w:r>
      <w:r>
        <w:rPr>
          <w:sz w:val="20"/>
          <w:szCs w:val="20"/>
          <w:lang w:eastAsia="it-IT"/>
        </w:rPr>
        <w:t>29</w:t>
      </w:r>
      <w:r w:rsidRPr="00D24D9E">
        <w:rPr>
          <w:sz w:val="20"/>
          <w:szCs w:val="20"/>
          <w:lang w:eastAsia="it-IT"/>
        </w:rPr>
        <w:t xml:space="preserve"> </w:t>
      </w:r>
      <w:r>
        <w:rPr>
          <w:sz w:val="20"/>
          <w:szCs w:val="20"/>
          <w:lang w:eastAsia="it-IT"/>
        </w:rPr>
        <w:t>settem</w:t>
      </w:r>
      <w:r w:rsidRPr="00D24D9E">
        <w:rPr>
          <w:sz w:val="20"/>
          <w:szCs w:val="20"/>
          <w:lang w:eastAsia="it-IT"/>
        </w:rPr>
        <w:t>bre 20</w:t>
      </w:r>
      <w:r>
        <w:rPr>
          <w:sz w:val="20"/>
          <w:szCs w:val="20"/>
          <w:lang w:eastAsia="it-IT"/>
        </w:rPr>
        <w:t>1</w:t>
      </w:r>
      <w:r w:rsidRPr="00D24D9E">
        <w:rPr>
          <w:sz w:val="20"/>
          <w:szCs w:val="20"/>
          <w:lang w:eastAsia="it-IT"/>
        </w:rPr>
        <w:t>7</w:t>
      </w:r>
      <w:r w:rsidR="00D66E89">
        <w:rPr>
          <w:sz w:val="20"/>
          <w:szCs w:val="20"/>
          <w:lang w:eastAsia="it-IT"/>
        </w:rPr>
        <w:t xml:space="preserve"> e modificato con deliberazione n.</w:t>
      </w:r>
      <w:r w:rsidR="001142CA">
        <w:rPr>
          <w:sz w:val="20"/>
          <w:szCs w:val="20"/>
          <w:lang w:eastAsia="it-IT"/>
        </w:rPr>
        <w:t xml:space="preserve"> 2</w:t>
      </w:r>
      <w:r w:rsidR="00AC28CE">
        <w:rPr>
          <w:sz w:val="20"/>
          <w:szCs w:val="20"/>
          <w:lang w:eastAsia="it-IT"/>
        </w:rPr>
        <w:t>0</w:t>
      </w:r>
      <w:r w:rsidR="001142CA">
        <w:rPr>
          <w:sz w:val="20"/>
          <w:szCs w:val="20"/>
          <w:lang w:eastAsia="it-IT"/>
        </w:rPr>
        <w:t xml:space="preserve"> </w:t>
      </w:r>
      <w:r w:rsidR="00D66E89">
        <w:rPr>
          <w:sz w:val="20"/>
          <w:szCs w:val="20"/>
          <w:lang w:eastAsia="it-IT"/>
        </w:rPr>
        <w:t xml:space="preserve">del </w:t>
      </w:r>
      <w:r w:rsidR="001142CA">
        <w:rPr>
          <w:sz w:val="20"/>
          <w:szCs w:val="20"/>
          <w:lang w:eastAsia="it-IT"/>
        </w:rPr>
        <w:t>14.05.2019</w:t>
      </w:r>
      <w:r w:rsidRPr="00D24D9E">
        <w:rPr>
          <w:sz w:val="20"/>
          <w:szCs w:val="20"/>
          <w:lang w:eastAsia="it-IT"/>
        </w:rPr>
        <w:t>)</w:t>
      </w:r>
    </w:p>
    <w:p w:rsidR="00C11E11" w:rsidRPr="00D30843" w:rsidRDefault="00C11E11" w:rsidP="00C11E11">
      <w:pPr>
        <w:jc w:val="center"/>
        <w:rPr>
          <w:b/>
          <w:lang w:eastAsia="it-IT"/>
        </w:rPr>
      </w:pPr>
    </w:p>
    <w:p w:rsidR="00C11E11" w:rsidRPr="00D30843" w:rsidRDefault="00C11E11" w:rsidP="00C11E11">
      <w:pPr>
        <w:keepNext/>
        <w:jc w:val="center"/>
        <w:outlineLvl w:val="4"/>
        <w:rPr>
          <w:b/>
          <w:lang w:eastAsia="it-IT"/>
        </w:rPr>
      </w:pPr>
      <w:r w:rsidRPr="00D30843">
        <w:rPr>
          <w:b/>
          <w:lang w:eastAsia="it-IT"/>
        </w:rPr>
        <w:t>Art. 1</w:t>
      </w:r>
    </w:p>
    <w:p w:rsidR="00C11E11" w:rsidRPr="00D30843" w:rsidRDefault="00C11E11" w:rsidP="00C11E11">
      <w:pPr>
        <w:keepNext/>
        <w:jc w:val="center"/>
        <w:outlineLvl w:val="4"/>
        <w:rPr>
          <w:b/>
          <w:lang w:eastAsia="it-IT"/>
        </w:rPr>
      </w:pPr>
      <w:r w:rsidRPr="00D30843">
        <w:rPr>
          <w:b/>
          <w:lang w:eastAsia="it-IT"/>
        </w:rPr>
        <w:t xml:space="preserve">Disposizioni generali  </w:t>
      </w:r>
    </w:p>
    <w:p w:rsidR="00C11E11" w:rsidRPr="00D30843" w:rsidRDefault="00C11E11" w:rsidP="00C11E11">
      <w:pPr>
        <w:rPr>
          <w:lang w:eastAsia="it-IT"/>
        </w:rPr>
      </w:pPr>
    </w:p>
    <w:p w:rsidR="00C11E11" w:rsidRPr="00D30843" w:rsidRDefault="00C11E11" w:rsidP="00C11E11">
      <w:pPr>
        <w:jc w:val="both"/>
        <w:rPr>
          <w:bCs/>
          <w:lang w:eastAsia="it-IT"/>
        </w:rPr>
      </w:pPr>
      <w:r w:rsidRPr="00D30843">
        <w:rPr>
          <w:bCs/>
          <w:lang w:eastAsia="it-IT"/>
        </w:rPr>
        <w:t>1. Il presente Regolamento disciplina il funzionamento della barriera stradale di controllo installata all’ingresso nell’area di pertinenza della Residenza Protetta per anziani non autosufficienti dell’Azienda Pubblica di Servizi alla Persona (A.P.S.P.) “Letizia Veralli, Giulio ed Angelo Cortesi”, sita in Todi, via Tiberina, n. 11 e di seguito indicata per brevità R.P. Veralli-Cortesi, nonché le modalità di accesso e di sosta dei veicoli e di accesso dei pedoni all’interno dell’area medesima.</w:t>
      </w:r>
    </w:p>
    <w:p w:rsidR="00C11E11" w:rsidRPr="00D30843" w:rsidRDefault="00C11E11" w:rsidP="00C11E11">
      <w:pPr>
        <w:jc w:val="both"/>
        <w:rPr>
          <w:bCs/>
          <w:lang w:eastAsia="it-IT"/>
        </w:rPr>
      </w:pPr>
    </w:p>
    <w:p w:rsidR="00C11E11" w:rsidRPr="00D30843" w:rsidRDefault="00C11E11" w:rsidP="00C11E11">
      <w:pPr>
        <w:jc w:val="both"/>
        <w:rPr>
          <w:bCs/>
          <w:lang w:eastAsia="it-IT"/>
        </w:rPr>
      </w:pPr>
      <w:r w:rsidRPr="00D30843">
        <w:rPr>
          <w:bCs/>
          <w:lang w:eastAsia="it-IT"/>
        </w:rPr>
        <w:t xml:space="preserve">2. L’area scoperta di pertinenza della Residenza di cui al comma 1 è delimitata dal muro di cinta su tutti i lati ed è di proprietà dell’Ente. E’ costituita dalla strada di accesso ed uscita, dai piazzali ed aree di sosta, dal parco e viali interni dello stesso. </w:t>
      </w:r>
    </w:p>
    <w:p w:rsidR="00C11E11" w:rsidRPr="00D30843" w:rsidRDefault="00C11E11" w:rsidP="00C11E11">
      <w:pPr>
        <w:jc w:val="both"/>
        <w:rPr>
          <w:bCs/>
          <w:lang w:eastAsia="it-IT"/>
        </w:rPr>
      </w:pPr>
    </w:p>
    <w:p w:rsidR="00C11E11" w:rsidRPr="00D30843" w:rsidRDefault="00C11E11" w:rsidP="00C11E11">
      <w:pPr>
        <w:jc w:val="both"/>
        <w:rPr>
          <w:bCs/>
          <w:lang w:eastAsia="it-IT"/>
        </w:rPr>
      </w:pPr>
      <w:r w:rsidRPr="00D30843">
        <w:rPr>
          <w:bCs/>
          <w:lang w:eastAsia="it-IT"/>
        </w:rPr>
        <w:t>3. I veicoli che transitano e parcheggiano nell’area di pertinenza della R.P. Veralli-Cortesi, sono tenuti al rispetto della segnaletica stradale verticale ed orizzontale apposta da parte dell’Ente proprietario. E’ assolutamente vietata la sosta dei veicoli di fronte alle uscite di sicurezza e agli impianti dedicati al servizio antincendio (attacchi VV.FF.) della struttura residenziale, sui marciapiedi, a ridosso degli scivoli riservati ai disabili ed ovunque costituisca intralcio alla circolazione.</w:t>
      </w:r>
    </w:p>
    <w:p w:rsidR="00C11E11" w:rsidRPr="00D30843" w:rsidRDefault="00C11E11" w:rsidP="00C11E11">
      <w:pPr>
        <w:jc w:val="both"/>
        <w:rPr>
          <w:bCs/>
          <w:lang w:eastAsia="it-IT"/>
        </w:rPr>
      </w:pPr>
    </w:p>
    <w:p w:rsidR="00C11E11" w:rsidRPr="00D30843" w:rsidRDefault="00C11E11" w:rsidP="00C11E11">
      <w:pPr>
        <w:keepNext/>
        <w:jc w:val="center"/>
        <w:outlineLvl w:val="4"/>
        <w:rPr>
          <w:b/>
          <w:lang w:eastAsia="it-IT"/>
        </w:rPr>
      </w:pPr>
      <w:r w:rsidRPr="00D30843">
        <w:rPr>
          <w:b/>
          <w:lang w:eastAsia="it-IT"/>
        </w:rPr>
        <w:t>Art. 2</w:t>
      </w:r>
    </w:p>
    <w:p w:rsidR="00C11E11" w:rsidRPr="00D30843" w:rsidRDefault="00C11E11" w:rsidP="00C11E11">
      <w:pPr>
        <w:keepNext/>
        <w:jc w:val="center"/>
        <w:outlineLvl w:val="4"/>
        <w:rPr>
          <w:b/>
          <w:lang w:eastAsia="it-IT"/>
        </w:rPr>
      </w:pPr>
      <w:r w:rsidRPr="00D30843">
        <w:rPr>
          <w:b/>
          <w:lang w:eastAsia="it-IT"/>
        </w:rPr>
        <w:t xml:space="preserve">Gestione dell’accesso </w:t>
      </w:r>
    </w:p>
    <w:p w:rsidR="00C11E11" w:rsidRPr="00D30843" w:rsidRDefault="00C11E11" w:rsidP="00C11E11">
      <w:pPr>
        <w:rPr>
          <w:lang w:eastAsia="it-IT"/>
        </w:rPr>
      </w:pPr>
    </w:p>
    <w:p w:rsidR="00C11E11" w:rsidRPr="00861DFA" w:rsidRDefault="00C11E11" w:rsidP="00C11E11">
      <w:pPr>
        <w:keepNext/>
        <w:jc w:val="both"/>
        <w:outlineLvl w:val="4"/>
        <w:rPr>
          <w:bCs/>
          <w:lang w:eastAsia="it-IT"/>
        </w:rPr>
      </w:pPr>
      <w:r w:rsidRPr="00D30843">
        <w:rPr>
          <w:bCs/>
          <w:lang w:eastAsia="it-IT"/>
        </w:rPr>
        <w:t xml:space="preserve">1. L’accesso all’area di pertinenza della R.P. Veralli-Cortesi avviene unicamente attraverso l’ingresso carrabile e pedonale sito lungo il muro di cinta in via Tiberina n. 11, dotato di cancello e di barriera stradale ed è presidiato e gestito dal servizio di portineria/guardiania, unitamente all’antistante servizio igienico per gli utenti dell’area attrezzata del Parco e del Parco stesso in caso di utilizzo da parte di Associazioni o altri soggetti autorizzati. </w:t>
      </w:r>
      <w:r>
        <w:rPr>
          <w:lang w:eastAsia="it-IT"/>
        </w:rPr>
        <w:t xml:space="preserve">Il servizio </w:t>
      </w:r>
      <w:r w:rsidRPr="004308A5">
        <w:rPr>
          <w:lang w:eastAsia="it-IT"/>
        </w:rPr>
        <w:t xml:space="preserve">di portineria/guardiania è operativo tutti i giorni, festivi inclusi, per 12 ore giornaliere con turnazioni </w:t>
      </w:r>
      <w:r w:rsidRPr="00861DFA">
        <w:rPr>
          <w:lang w:eastAsia="it-IT"/>
        </w:rPr>
        <w:t>dalle ore 7,30 alle ore 19,30</w:t>
      </w:r>
      <w:r w:rsidRPr="00861DFA">
        <w:rPr>
          <w:bCs/>
          <w:lang w:eastAsia="it-IT"/>
        </w:rPr>
        <w:t>.</w:t>
      </w:r>
    </w:p>
    <w:p w:rsidR="00C11E11" w:rsidRPr="00861DFA" w:rsidRDefault="00C11E11" w:rsidP="00C11E11">
      <w:pPr>
        <w:jc w:val="both"/>
        <w:rPr>
          <w:bCs/>
          <w:lang w:eastAsia="it-IT"/>
        </w:rPr>
      </w:pPr>
    </w:p>
    <w:p w:rsidR="00C11E11" w:rsidRPr="00D30843" w:rsidRDefault="00C11E11" w:rsidP="00C11E11">
      <w:pPr>
        <w:jc w:val="both"/>
        <w:rPr>
          <w:bCs/>
          <w:lang w:eastAsia="it-IT"/>
        </w:rPr>
      </w:pPr>
      <w:r w:rsidRPr="00D30843">
        <w:rPr>
          <w:bCs/>
          <w:lang w:eastAsia="it-IT"/>
        </w:rPr>
        <w:t xml:space="preserve">2. Al di fuori degli orari diurni di cui al comma </w:t>
      </w:r>
      <w:smartTag w:uri="urn:schemas-microsoft-com:office:smarttags" w:element="metricconverter">
        <w:smartTagPr>
          <w:attr w:name="ProductID" w:val="1 in"/>
        </w:smartTagPr>
        <w:r w:rsidRPr="00D30843">
          <w:rPr>
            <w:bCs/>
            <w:lang w:eastAsia="it-IT"/>
          </w:rPr>
          <w:t>1 in</w:t>
        </w:r>
      </w:smartTag>
      <w:r w:rsidRPr="00D30843">
        <w:rPr>
          <w:bCs/>
          <w:lang w:eastAsia="it-IT"/>
        </w:rPr>
        <w:t xml:space="preserve"> cui è in funzione il servizio di portineria/guardiania, il cancello d’ingresso resta chiuso con la barriera stradale sollevata e l’ingresso all’area di pertinenza della Residenza può avvenire esclusivamente suonando e facendosi riconoscere al videocitofono esterno all’ingresso e, di norma, solo per i veicoli ed i soggetti indicati nell’art. 4, commi 1 e 2, lettere a), b), c), d) e h), con apertura del cancello da parte degli operatori in servizio all’interno della struttura residenziale. In uscita l’apertura del cancello al di fuori degli orari indicati nel comma 1, nei quali resta aperto, è automatica, come pure è automatica l’apertura della barriera stradale negli orari di cui al comma 1.</w:t>
      </w:r>
    </w:p>
    <w:p w:rsidR="00C11E11" w:rsidRPr="00D30843" w:rsidRDefault="00C11E11" w:rsidP="00C11E11">
      <w:pPr>
        <w:jc w:val="both"/>
        <w:rPr>
          <w:bCs/>
          <w:lang w:eastAsia="it-IT"/>
        </w:rPr>
      </w:pPr>
    </w:p>
    <w:p w:rsidR="00C11E11" w:rsidRPr="00B15C23" w:rsidRDefault="00C11E11" w:rsidP="00C11E11">
      <w:pPr>
        <w:jc w:val="both"/>
        <w:rPr>
          <w:bCs/>
          <w:lang w:eastAsia="it-IT"/>
        </w:rPr>
      </w:pPr>
      <w:r w:rsidRPr="00D30843">
        <w:rPr>
          <w:bCs/>
          <w:lang w:eastAsia="it-IT"/>
        </w:rPr>
        <w:t xml:space="preserve">3. </w:t>
      </w:r>
      <w:r w:rsidRPr="00B15C23">
        <w:rPr>
          <w:lang w:eastAsia="it-IT"/>
        </w:rPr>
        <w:t xml:space="preserve">Gli addetti al servizio di portineria/guardiania curano, ai sensi dell’art. 24-bis del vigente regolamento della Residenza Protetta, l’identificazione dei conducenti dei veicoli che accedono all’area di pertinenza della R.P. Veralli Cortesi attraverso l’acquisizione di un documento di riconoscimento valido e acquisiscono informazioni sul numero e finalità dell’accesso di eventuali altre persone trasportate. Anche le persone trasportate dovranno fornire un documento di riconoscimento valido che sarà acquisito dagli addetti al servizio portineria/guardiania. Per ogni </w:t>
      </w:r>
      <w:r w:rsidRPr="00B15C23">
        <w:rPr>
          <w:lang w:eastAsia="it-IT"/>
        </w:rPr>
        <w:lastRenderedPageBreak/>
        <w:t>documento depositato verrà rilasciato un PASS. Al momento dell’uscita il visitatore riconsegnerà il PASS e gli verrà riconsegnato il proprio documento di riconoscimento. Nel caso in cui si possa verificare che l’uscita dei visitatori sia successiva agli orari di apertura della portineria/guardiania, l’addetto alla portineria/guardiania consegnerà al Referente del turno, i documenti da restituire ai visitatori.</w:t>
      </w:r>
    </w:p>
    <w:p w:rsidR="00C11E11" w:rsidRPr="00B15C23" w:rsidRDefault="00C11E11" w:rsidP="00C11E11">
      <w:pPr>
        <w:jc w:val="both"/>
        <w:rPr>
          <w:bCs/>
          <w:strike/>
          <w:lang w:eastAsia="it-IT"/>
        </w:rPr>
      </w:pPr>
    </w:p>
    <w:p w:rsidR="00C11E11" w:rsidRPr="00D30843" w:rsidRDefault="00C11E11" w:rsidP="00970070">
      <w:pPr>
        <w:jc w:val="both"/>
        <w:rPr>
          <w:bCs/>
          <w:lang w:eastAsia="it-IT"/>
        </w:rPr>
      </w:pPr>
      <w:r w:rsidRPr="00D30843">
        <w:rPr>
          <w:bCs/>
          <w:lang w:eastAsia="it-IT"/>
        </w:rPr>
        <w:t>4. Dall’ingresso carrabile sono autorizzati ad accedere all’interno dell’area di pertinenza della R.P. Veralli-Cortesi secondo le modalità di cui all’art. 3</w:t>
      </w:r>
      <w:r w:rsidRPr="00D30843">
        <w:rPr>
          <w:b/>
          <w:bCs/>
          <w:lang w:eastAsia="it-IT"/>
        </w:rPr>
        <w:t xml:space="preserve"> </w:t>
      </w:r>
      <w:r w:rsidRPr="00D30843">
        <w:rPr>
          <w:bCs/>
          <w:lang w:eastAsia="it-IT"/>
        </w:rPr>
        <w:t xml:space="preserve">i seguenti veicoli: </w:t>
      </w:r>
    </w:p>
    <w:p w:rsidR="00C11E11" w:rsidRPr="00F045B4" w:rsidRDefault="00C11E11" w:rsidP="00970070">
      <w:pPr>
        <w:pStyle w:val="Paragrafoelenco"/>
        <w:numPr>
          <w:ilvl w:val="0"/>
          <w:numId w:val="15"/>
        </w:numPr>
        <w:spacing w:after="0" w:line="240" w:lineRule="auto"/>
        <w:ind w:left="426"/>
        <w:jc w:val="both"/>
        <w:rPr>
          <w:rFonts w:ascii="Times New Roman" w:hAnsi="Times New Roman"/>
          <w:bCs/>
          <w:sz w:val="24"/>
          <w:szCs w:val="24"/>
          <w:lang w:eastAsia="it-IT"/>
        </w:rPr>
      </w:pPr>
      <w:r w:rsidRPr="00CF2028">
        <w:rPr>
          <w:rFonts w:ascii="Times New Roman" w:hAnsi="Times New Roman"/>
          <w:sz w:val="24"/>
          <w:szCs w:val="24"/>
          <w:lang w:eastAsia="it-IT"/>
        </w:rPr>
        <w:t>autoambulanze e mezzi di soccorso, veicoli dei Vigili del Fuoco e della Protezione civile, delle Forze dell’Ordine</w:t>
      </w:r>
      <w:r w:rsidR="00CF2028" w:rsidRPr="00CF2028">
        <w:rPr>
          <w:rFonts w:ascii="Times New Roman" w:hAnsi="Times New Roman"/>
          <w:sz w:val="24"/>
          <w:szCs w:val="24"/>
          <w:lang w:eastAsia="it-IT"/>
        </w:rPr>
        <w:t xml:space="preserve"> e delle Pubbliche Autorità</w:t>
      </w:r>
      <w:r w:rsidR="00D66E89">
        <w:rPr>
          <w:rFonts w:ascii="Times New Roman" w:hAnsi="Times New Roman"/>
          <w:sz w:val="24"/>
          <w:szCs w:val="24"/>
          <w:lang w:eastAsia="it-IT"/>
        </w:rPr>
        <w:t xml:space="preserve"> </w:t>
      </w:r>
      <w:r w:rsidR="00D66E89" w:rsidRPr="00D66E89">
        <w:rPr>
          <w:rFonts w:ascii="Times New Roman" w:hAnsi="Times New Roman"/>
          <w:sz w:val="24"/>
          <w:szCs w:val="24"/>
          <w:lang w:eastAsia="it-IT"/>
        </w:rPr>
        <w:t>(Sindaco, Assessori, Consiglieri Comunali e Presidente Regione) e autorità Religiose;</w:t>
      </w:r>
    </w:p>
    <w:p w:rsidR="00C11E11" w:rsidRPr="00F045B4" w:rsidRDefault="00C11E11" w:rsidP="00970070">
      <w:pPr>
        <w:pStyle w:val="Paragrafoelenco"/>
        <w:numPr>
          <w:ilvl w:val="0"/>
          <w:numId w:val="15"/>
        </w:numPr>
        <w:tabs>
          <w:tab w:val="num" w:pos="426"/>
        </w:tabs>
        <w:spacing w:after="0" w:line="240" w:lineRule="auto"/>
        <w:ind w:left="426"/>
        <w:jc w:val="both"/>
        <w:rPr>
          <w:rFonts w:ascii="Times New Roman" w:hAnsi="Times New Roman"/>
          <w:bCs/>
          <w:sz w:val="24"/>
          <w:szCs w:val="24"/>
          <w:lang w:eastAsia="it-IT"/>
        </w:rPr>
      </w:pPr>
      <w:r w:rsidRPr="00F045B4">
        <w:rPr>
          <w:rFonts w:ascii="Times New Roman" w:hAnsi="Times New Roman"/>
          <w:bCs/>
          <w:sz w:val="24"/>
          <w:szCs w:val="24"/>
          <w:lang w:eastAsia="it-IT"/>
        </w:rPr>
        <w:t>dell’A.P.S.P. “Letizia Veralli, Giulio ed Angelo Cortesi” e del soggetto gestore/appaltatore dei servizi della Residenza;</w:t>
      </w:r>
    </w:p>
    <w:p w:rsidR="00C11E11" w:rsidRPr="00F045B4" w:rsidRDefault="00C11E11" w:rsidP="00970070">
      <w:pPr>
        <w:pStyle w:val="Paragrafoelenco"/>
        <w:numPr>
          <w:ilvl w:val="0"/>
          <w:numId w:val="15"/>
        </w:numPr>
        <w:spacing w:after="0" w:line="240" w:lineRule="auto"/>
        <w:ind w:left="426"/>
        <w:jc w:val="both"/>
        <w:rPr>
          <w:rFonts w:ascii="Times New Roman" w:hAnsi="Times New Roman"/>
          <w:bCs/>
          <w:sz w:val="24"/>
          <w:szCs w:val="24"/>
          <w:lang w:eastAsia="it-IT"/>
        </w:rPr>
      </w:pPr>
      <w:r w:rsidRPr="00F045B4">
        <w:rPr>
          <w:rFonts w:ascii="Times New Roman" w:hAnsi="Times New Roman"/>
          <w:bCs/>
          <w:sz w:val="24"/>
          <w:szCs w:val="24"/>
          <w:lang w:eastAsia="it-IT"/>
        </w:rPr>
        <w:t>del Presidente e degli altri membri del Consiglio di Amministrazione dell’A.P.S.P.;</w:t>
      </w:r>
    </w:p>
    <w:p w:rsidR="00C11E11" w:rsidRPr="00F045B4" w:rsidRDefault="00C11E11" w:rsidP="00970070">
      <w:pPr>
        <w:pStyle w:val="Paragrafoelenco"/>
        <w:numPr>
          <w:ilvl w:val="0"/>
          <w:numId w:val="15"/>
        </w:numPr>
        <w:spacing w:after="0" w:line="240" w:lineRule="auto"/>
        <w:ind w:left="426"/>
        <w:jc w:val="both"/>
        <w:rPr>
          <w:rFonts w:ascii="Times New Roman" w:hAnsi="Times New Roman"/>
          <w:bCs/>
          <w:sz w:val="24"/>
          <w:szCs w:val="24"/>
          <w:lang w:eastAsia="it-IT"/>
        </w:rPr>
      </w:pPr>
      <w:r w:rsidRPr="00F045B4">
        <w:rPr>
          <w:rFonts w:ascii="Times New Roman" w:hAnsi="Times New Roman"/>
          <w:bCs/>
          <w:sz w:val="24"/>
          <w:szCs w:val="24"/>
          <w:lang w:eastAsia="it-IT"/>
        </w:rPr>
        <w:t>dei membri degli organi direttivi del soggetto gestore/appaltatore dei servizi specificamente preposti o delegati;</w:t>
      </w:r>
    </w:p>
    <w:p w:rsidR="00C11E11" w:rsidRPr="00F045B4" w:rsidRDefault="00C11E11" w:rsidP="00970070">
      <w:pPr>
        <w:pStyle w:val="Paragrafoelenco"/>
        <w:numPr>
          <w:ilvl w:val="0"/>
          <w:numId w:val="15"/>
        </w:numPr>
        <w:spacing w:after="0" w:line="240" w:lineRule="auto"/>
        <w:ind w:left="426"/>
        <w:jc w:val="both"/>
        <w:rPr>
          <w:rFonts w:ascii="Times New Roman" w:hAnsi="Times New Roman"/>
          <w:bCs/>
          <w:sz w:val="24"/>
          <w:szCs w:val="24"/>
          <w:lang w:eastAsia="it-IT"/>
        </w:rPr>
      </w:pPr>
      <w:r w:rsidRPr="00F045B4">
        <w:rPr>
          <w:rFonts w:ascii="Times New Roman" w:hAnsi="Times New Roman"/>
          <w:bCs/>
          <w:sz w:val="24"/>
          <w:szCs w:val="24"/>
          <w:lang w:eastAsia="it-IT"/>
        </w:rPr>
        <w:t>dei dipendenti e collaboratori continuativi dell’A.P.S.P.  “Letizia Veralli, Giulio e Angelo Cortesi” e di quelli del soggetto gestore/appaltatore dei servizi della R.P. Veralli-Cortesi addetti alla stessa;</w:t>
      </w:r>
    </w:p>
    <w:p w:rsidR="00C11E11" w:rsidRPr="00F045B4" w:rsidRDefault="00C11E11" w:rsidP="00970070">
      <w:pPr>
        <w:pStyle w:val="Paragrafoelenco"/>
        <w:numPr>
          <w:ilvl w:val="0"/>
          <w:numId w:val="15"/>
        </w:numPr>
        <w:spacing w:after="0" w:line="240" w:lineRule="auto"/>
        <w:ind w:left="426"/>
        <w:jc w:val="both"/>
        <w:rPr>
          <w:rFonts w:ascii="Times New Roman" w:hAnsi="Times New Roman"/>
          <w:bCs/>
          <w:sz w:val="24"/>
          <w:szCs w:val="24"/>
          <w:lang w:eastAsia="it-IT"/>
        </w:rPr>
      </w:pPr>
      <w:r w:rsidRPr="00F045B4">
        <w:rPr>
          <w:rFonts w:ascii="Times New Roman" w:hAnsi="Times New Roman"/>
          <w:bCs/>
          <w:sz w:val="24"/>
          <w:szCs w:val="24"/>
          <w:lang w:eastAsia="it-IT"/>
        </w:rPr>
        <w:t xml:space="preserve">di familiari, parenti, amici o conoscenti che si recano in visita agli ospiti presso </w:t>
      </w:r>
      <w:smartTag w:uri="urn:schemas-microsoft-com:office:smarttags" w:element="PersonName">
        <w:smartTagPr>
          <w:attr w:name="ProductID" w:val="la R.P. Veralli-Cortesi"/>
        </w:smartTagPr>
        <w:r w:rsidRPr="00F045B4">
          <w:rPr>
            <w:rFonts w:ascii="Times New Roman" w:hAnsi="Times New Roman"/>
            <w:bCs/>
            <w:sz w:val="24"/>
            <w:szCs w:val="24"/>
            <w:lang w:eastAsia="it-IT"/>
          </w:rPr>
          <w:t>la R.P. Veralli-Cortesi</w:t>
        </w:r>
      </w:smartTag>
      <w:r w:rsidRPr="00F045B4">
        <w:rPr>
          <w:rFonts w:ascii="Times New Roman" w:hAnsi="Times New Roman"/>
          <w:bCs/>
          <w:sz w:val="24"/>
          <w:szCs w:val="24"/>
          <w:lang w:eastAsia="it-IT"/>
        </w:rPr>
        <w:t>;</w:t>
      </w:r>
    </w:p>
    <w:p w:rsidR="00C11E11" w:rsidRPr="00F045B4" w:rsidRDefault="00E4538F" w:rsidP="00970070">
      <w:pPr>
        <w:pStyle w:val="Paragrafoelenco"/>
        <w:numPr>
          <w:ilvl w:val="0"/>
          <w:numId w:val="15"/>
        </w:numPr>
        <w:spacing w:after="0" w:line="240" w:lineRule="auto"/>
        <w:ind w:left="426"/>
        <w:jc w:val="both"/>
        <w:rPr>
          <w:rFonts w:ascii="Times New Roman" w:hAnsi="Times New Roman"/>
          <w:bCs/>
          <w:sz w:val="24"/>
          <w:szCs w:val="24"/>
          <w:lang w:eastAsia="it-IT"/>
        </w:rPr>
      </w:pPr>
      <w:r w:rsidRPr="00F045B4">
        <w:rPr>
          <w:rFonts w:ascii="Times New Roman" w:hAnsi="Times New Roman"/>
          <w:bCs/>
          <w:sz w:val="24"/>
          <w:szCs w:val="24"/>
          <w:lang w:eastAsia="it-IT"/>
        </w:rPr>
        <w:t>dei medici di medicina generale o del servizio di continuità assistenziale - guardia medica che assistono gli ospiti, del medico incaricato per le valutazioni multidisciplinari (UVG) o per la constatazione dei decessi</w:t>
      </w:r>
      <w:r w:rsidR="00C11E11" w:rsidRPr="00F045B4">
        <w:rPr>
          <w:rFonts w:ascii="Times New Roman" w:hAnsi="Times New Roman"/>
          <w:bCs/>
          <w:sz w:val="24"/>
          <w:szCs w:val="24"/>
          <w:lang w:eastAsia="it-IT"/>
        </w:rPr>
        <w:t>;</w:t>
      </w:r>
    </w:p>
    <w:p w:rsidR="00C11E11" w:rsidRPr="00F045B4" w:rsidRDefault="00C11E11" w:rsidP="00970070">
      <w:pPr>
        <w:pStyle w:val="Paragrafoelenco"/>
        <w:numPr>
          <w:ilvl w:val="0"/>
          <w:numId w:val="15"/>
        </w:numPr>
        <w:spacing w:after="0" w:line="240" w:lineRule="auto"/>
        <w:ind w:left="426"/>
        <w:jc w:val="both"/>
        <w:rPr>
          <w:rFonts w:ascii="Times New Roman" w:hAnsi="Times New Roman"/>
          <w:bCs/>
          <w:sz w:val="24"/>
          <w:szCs w:val="24"/>
          <w:lang w:eastAsia="it-IT"/>
        </w:rPr>
      </w:pPr>
      <w:r w:rsidRPr="00F045B4">
        <w:rPr>
          <w:rFonts w:ascii="Times New Roman" w:hAnsi="Times New Roman"/>
          <w:bCs/>
          <w:sz w:val="24"/>
          <w:szCs w:val="24"/>
          <w:lang w:eastAsia="it-IT"/>
        </w:rPr>
        <w:t>di soggetti che svolgono assistenza individuale esterna autorizzati dalla Direzione sanitaria;</w:t>
      </w:r>
    </w:p>
    <w:p w:rsidR="00C11E11" w:rsidRPr="00F045B4" w:rsidRDefault="00C11E11" w:rsidP="00970070">
      <w:pPr>
        <w:pStyle w:val="Paragrafoelenco"/>
        <w:numPr>
          <w:ilvl w:val="0"/>
          <w:numId w:val="15"/>
        </w:numPr>
        <w:spacing w:after="0" w:line="240" w:lineRule="auto"/>
        <w:ind w:left="426"/>
        <w:jc w:val="both"/>
        <w:rPr>
          <w:rFonts w:ascii="Times New Roman" w:hAnsi="Times New Roman"/>
          <w:bCs/>
          <w:sz w:val="24"/>
          <w:szCs w:val="24"/>
          <w:lang w:eastAsia="it-IT"/>
        </w:rPr>
      </w:pPr>
      <w:r w:rsidRPr="00F045B4">
        <w:rPr>
          <w:rFonts w:ascii="Times New Roman" w:hAnsi="Times New Roman"/>
          <w:bCs/>
          <w:sz w:val="24"/>
          <w:szCs w:val="24"/>
          <w:lang w:eastAsia="it-IT"/>
        </w:rPr>
        <w:t>del volontariato convenzionato e dei volontari individuali accreditati che svolgono le attività integrative concordate con la Direzione sanitaria;</w:t>
      </w:r>
    </w:p>
    <w:p w:rsidR="00C11E11" w:rsidRPr="00F045B4" w:rsidRDefault="00C11E11" w:rsidP="00970070">
      <w:pPr>
        <w:pStyle w:val="Paragrafoelenco"/>
        <w:numPr>
          <w:ilvl w:val="0"/>
          <w:numId w:val="15"/>
        </w:numPr>
        <w:spacing w:after="0" w:line="240" w:lineRule="auto"/>
        <w:ind w:left="426"/>
        <w:jc w:val="both"/>
        <w:rPr>
          <w:rFonts w:ascii="Times New Roman" w:hAnsi="Times New Roman"/>
          <w:bCs/>
          <w:sz w:val="24"/>
          <w:szCs w:val="24"/>
          <w:lang w:eastAsia="it-IT"/>
        </w:rPr>
      </w:pPr>
      <w:r w:rsidRPr="00F045B4">
        <w:rPr>
          <w:rFonts w:ascii="Times New Roman" w:hAnsi="Times New Roman"/>
          <w:bCs/>
          <w:sz w:val="24"/>
          <w:szCs w:val="24"/>
          <w:lang w:eastAsia="it-IT"/>
        </w:rPr>
        <w:t>degli utenti ed altri soggetti diretti agli uffici amministrativi dell’A.P.S.P. “Letizia Veralli, Giulio e Angelo Cortesi”;</w:t>
      </w:r>
    </w:p>
    <w:p w:rsidR="00C11E11" w:rsidRPr="00F045B4" w:rsidRDefault="00C11E11" w:rsidP="00970070">
      <w:pPr>
        <w:pStyle w:val="Paragrafoelenco"/>
        <w:numPr>
          <w:ilvl w:val="0"/>
          <w:numId w:val="15"/>
        </w:numPr>
        <w:spacing w:after="0" w:line="240" w:lineRule="auto"/>
        <w:ind w:left="426"/>
        <w:jc w:val="both"/>
        <w:rPr>
          <w:rFonts w:ascii="Times New Roman" w:hAnsi="Times New Roman"/>
          <w:bCs/>
          <w:sz w:val="24"/>
          <w:szCs w:val="24"/>
          <w:lang w:eastAsia="it-IT"/>
        </w:rPr>
      </w:pPr>
      <w:r w:rsidRPr="00F045B4">
        <w:rPr>
          <w:rFonts w:ascii="Times New Roman" w:hAnsi="Times New Roman"/>
          <w:bCs/>
          <w:sz w:val="24"/>
          <w:szCs w:val="24"/>
          <w:lang w:eastAsia="it-IT"/>
        </w:rPr>
        <w:t xml:space="preserve">del personale addetto e degli utenti fruitori di servizi eventualmente erogati da altri soggetti pubblici o di pubblico interesse con ubicazione temporanea ed autorizzata presso la struttura della R.P. Veralli-Cortesi; </w:t>
      </w:r>
    </w:p>
    <w:p w:rsidR="00C11E11" w:rsidRPr="00F045B4" w:rsidRDefault="00C11E11" w:rsidP="00970070">
      <w:pPr>
        <w:pStyle w:val="Paragrafoelenco"/>
        <w:numPr>
          <w:ilvl w:val="0"/>
          <w:numId w:val="15"/>
        </w:numPr>
        <w:spacing w:after="0" w:line="240" w:lineRule="auto"/>
        <w:ind w:left="426"/>
        <w:jc w:val="both"/>
        <w:rPr>
          <w:rFonts w:ascii="Times New Roman" w:hAnsi="Times New Roman"/>
          <w:bCs/>
          <w:sz w:val="24"/>
          <w:szCs w:val="24"/>
          <w:lang w:eastAsia="it-IT"/>
        </w:rPr>
      </w:pPr>
      <w:r w:rsidRPr="00F045B4">
        <w:rPr>
          <w:rFonts w:ascii="Times New Roman" w:hAnsi="Times New Roman"/>
          <w:bCs/>
          <w:sz w:val="24"/>
          <w:szCs w:val="24"/>
          <w:lang w:eastAsia="it-IT"/>
        </w:rPr>
        <w:t>dei portatori di handicap muniti di contrassegno e che trasportano il titolare del contrassegno;</w:t>
      </w:r>
    </w:p>
    <w:p w:rsidR="00C11E11" w:rsidRPr="00F045B4" w:rsidRDefault="00C11E11" w:rsidP="00970070">
      <w:pPr>
        <w:pStyle w:val="Paragrafoelenco"/>
        <w:numPr>
          <w:ilvl w:val="0"/>
          <w:numId w:val="15"/>
        </w:numPr>
        <w:spacing w:after="0" w:line="240" w:lineRule="auto"/>
        <w:ind w:left="426"/>
        <w:jc w:val="both"/>
        <w:rPr>
          <w:rFonts w:ascii="Times New Roman" w:hAnsi="Times New Roman"/>
          <w:bCs/>
          <w:sz w:val="24"/>
          <w:szCs w:val="24"/>
          <w:lang w:eastAsia="it-IT"/>
        </w:rPr>
      </w:pPr>
      <w:r w:rsidRPr="00F045B4">
        <w:rPr>
          <w:rFonts w:ascii="Times New Roman" w:hAnsi="Times New Roman"/>
          <w:bCs/>
          <w:sz w:val="24"/>
          <w:szCs w:val="24"/>
          <w:lang w:eastAsia="it-IT"/>
        </w:rPr>
        <w:t>di ditte fornitrici per il carico e scarico merci e/o attrezzature di volta in volta o continuativamente autorizzate;</w:t>
      </w:r>
    </w:p>
    <w:p w:rsidR="00C11E11" w:rsidRPr="00F045B4" w:rsidRDefault="00C11E11" w:rsidP="00970070">
      <w:pPr>
        <w:pStyle w:val="Paragrafoelenco"/>
        <w:numPr>
          <w:ilvl w:val="0"/>
          <w:numId w:val="15"/>
        </w:numPr>
        <w:spacing w:after="0" w:line="240" w:lineRule="auto"/>
        <w:ind w:left="426"/>
        <w:jc w:val="both"/>
        <w:rPr>
          <w:rFonts w:ascii="Times New Roman" w:hAnsi="Times New Roman"/>
          <w:bCs/>
          <w:sz w:val="24"/>
          <w:szCs w:val="24"/>
          <w:lang w:eastAsia="it-IT"/>
        </w:rPr>
      </w:pPr>
      <w:r w:rsidRPr="00F045B4">
        <w:rPr>
          <w:rFonts w:ascii="Times New Roman" w:hAnsi="Times New Roman"/>
          <w:bCs/>
          <w:sz w:val="24"/>
          <w:szCs w:val="24"/>
          <w:lang w:eastAsia="it-IT"/>
        </w:rPr>
        <w:t>di imprese esecutrici di lavori e servizi temporaneamente autorizzate;</w:t>
      </w:r>
    </w:p>
    <w:p w:rsidR="00C11E11" w:rsidRPr="00F045B4" w:rsidRDefault="00C11E11" w:rsidP="00970070">
      <w:pPr>
        <w:pStyle w:val="Paragrafoelenco"/>
        <w:numPr>
          <w:ilvl w:val="0"/>
          <w:numId w:val="15"/>
        </w:numPr>
        <w:spacing w:after="0" w:line="240" w:lineRule="auto"/>
        <w:ind w:left="426"/>
        <w:jc w:val="both"/>
        <w:rPr>
          <w:rFonts w:ascii="Times New Roman" w:hAnsi="Times New Roman"/>
          <w:bCs/>
          <w:sz w:val="24"/>
          <w:szCs w:val="24"/>
          <w:lang w:eastAsia="it-IT"/>
        </w:rPr>
      </w:pPr>
      <w:r w:rsidRPr="00F045B4">
        <w:rPr>
          <w:rFonts w:ascii="Times New Roman" w:hAnsi="Times New Roman"/>
          <w:bCs/>
          <w:sz w:val="24"/>
          <w:szCs w:val="24"/>
          <w:lang w:eastAsia="it-IT"/>
        </w:rPr>
        <w:t>di imprese funebri per lo svolgimento dei relativi servizi;</w:t>
      </w:r>
    </w:p>
    <w:p w:rsidR="00C11E11" w:rsidRPr="00F045B4" w:rsidRDefault="00C11E11" w:rsidP="00970070">
      <w:pPr>
        <w:pStyle w:val="Paragrafoelenco"/>
        <w:numPr>
          <w:ilvl w:val="0"/>
          <w:numId w:val="15"/>
        </w:numPr>
        <w:spacing w:after="0" w:line="240" w:lineRule="auto"/>
        <w:ind w:left="426"/>
        <w:rPr>
          <w:rFonts w:ascii="Times New Roman" w:hAnsi="Times New Roman"/>
          <w:bCs/>
          <w:sz w:val="24"/>
          <w:szCs w:val="24"/>
          <w:lang w:eastAsia="it-IT"/>
        </w:rPr>
      </w:pPr>
      <w:r w:rsidRPr="00F045B4">
        <w:rPr>
          <w:rFonts w:ascii="Times New Roman" w:hAnsi="Times New Roman"/>
          <w:bCs/>
          <w:sz w:val="24"/>
          <w:szCs w:val="24"/>
          <w:lang w:eastAsia="it-IT"/>
        </w:rPr>
        <w:t>del Cappellano e dei fedeli che partecipano alle Messe celebrate ogni mattina, compresi i giorni festivi, nella Chiesa della R.P. Veralli-Cortesi;</w:t>
      </w:r>
    </w:p>
    <w:p w:rsidR="00C11E11" w:rsidRPr="00F045B4" w:rsidRDefault="00C11E11" w:rsidP="00970070">
      <w:pPr>
        <w:pStyle w:val="Paragrafoelenco"/>
        <w:numPr>
          <w:ilvl w:val="0"/>
          <w:numId w:val="15"/>
        </w:numPr>
        <w:spacing w:after="0" w:line="240" w:lineRule="auto"/>
        <w:ind w:left="426"/>
        <w:rPr>
          <w:rFonts w:ascii="Times New Roman" w:hAnsi="Times New Roman"/>
          <w:bCs/>
          <w:sz w:val="24"/>
          <w:szCs w:val="24"/>
          <w:lang w:eastAsia="it-IT"/>
        </w:rPr>
      </w:pPr>
      <w:r w:rsidRPr="00F045B4">
        <w:rPr>
          <w:rFonts w:ascii="Times New Roman" w:hAnsi="Times New Roman"/>
          <w:bCs/>
          <w:sz w:val="24"/>
          <w:szCs w:val="24"/>
          <w:lang w:eastAsia="it-IT"/>
        </w:rPr>
        <w:t>di altri soggetti di volta in volta invitati dall’A.P.S.P. o dal soggetto gestore/appaltatore dei servizi e segnalati al servizio di guardiania;</w:t>
      </w:r>
    </w:p>
    <w:p w:rsidR="00C11E11" w:rsidRPr="00F045B4" w:rsidRDefault="00C11E11" w:rsidP="00970070">
      <w:pPr>
        <w:pStyle w:val="Paragrafoelenco"/>
        <w:numPr>
          <w:ilvl w:val="0"/>
          <w:numId w:val="15"/>
        </w:numPr>
        <w:spacing w:after="0" w:line="240" w:lineRule="auto"/>
        <w:ind w:left="426"/>
        <w:rPr>
          <w:rFonts w:ascii="Times New Roman" w:hAnsi="Times New Roman"/>
          <w:bCs/>
          <w:sz w:val="24"/>
          <w:szCs w:val="24"/>
          <w:lang w:eastAsia="it-IT"/>
        </w:rPr>
      </w:pPr>
      <w:r w:rsidRPr="00F045B4">
        <w:rPr>
          <w:rFonts w:ascii="Times New Roman" w:hAnsi="Times New Roman"/>
          <w:bCs/>
          <w:sz w:val="24"/>
          <w:szCs w:val="24"/>
          <w:lang w:eastAsia="it-IT"/>
        </w:rPr>
        <w:t>di anziani soli ammessi al servizio mensa della R.P. Veralli-Cortesi;</w:t>
      </w:r>
    </w:p>
    <w:p w:rsidR="00C11E11" w:rsidRPr="00F045B4" w:rsidRDefault="00C11E11" w:rsidP="00970070">
      <w:pPr>
        <w:pStyle w:val="Paragrafoelenco"/>
        <w:numPr>
          <w:ilvl w:val="0"/>
          <w:numId w:val="15"/>
        </w:numPr>
        <w:spacing w:after="0" w:line="240" w:lineRule="auto"/>
        <w:ind w:left="426"/>
        <w:rPr>
          <w:rFonts w:ascii="Times New Roman" w:hAnsi="Times New Roman"/>
          <w:bCs/>
          <w:sz w:val="24"/>
          <w:szCs w:val="24"/>
          <w:lang w:eastAsia="it-IT"/>
        </w:rPr>
      </w:pPr>
      <w:r w:rsidRPr="00F045B4">
        <w:rPr>
          <w:rFonts w:ascii="Times New Roman" w:hAnsi="Times New Roman"/>
          <w:bCs/>
          <w:sz w:val="24"/>
          <w:szCs w:val="24"/>
          <w:lang w:eastAsia="it-IT"/>
        </w:rPr>
        <w:t>di altri soggetti in possesso di specifica autorizzazione per un unico accesso da esibire all’ingresso;</w:t>
      </w:r>
    </w:p>
    <w:p w:rsidR="00C11E11" w:rsidRPr="00F045B4" w:rsidRDefault="00C11E11" w:rsidP="00970070">
      <w:pPr>
        <w:pStyle w:val="Paragrafoelenco"/>
        <w:numPr>
          <w:ilvl w:val="0"/>
          <w:numId w:val="15"/>
        </w:numPr>
        <w:spacing w:after="0" w:line="240" w:lineRule="auto"/>
        <w:ind w:left="426"/>
        <w:jc w:val="both"/>
        <w:rPr>
          <w:bCs/>
          <w:lang w:eastAsia="it-IT"/>
        </w:rPr>
      </w:pPr>
      <w:r w:rsidRPr="00F045B4">
        <w:rPr>
          <w:rFonts w:ascii="Times New Roman" w:hAnsi="Times New Roman"/>
          <w:bCs/>
          <w:sz w:val="24"/>
          <w:szCs w:val="24"/>
          <w:lang w:eastAsia="it-IT"/>
        </w:rPr>
        <w:t>di ogni altro soggetto che, non compreso nell’Elenco degli autorizzati di cui al comma 3 dell’art. 3 del presente regolamento, dichiari all’addetto al servizio lo scopo o la motivazione del singolo accesso.</w:t>
      </w:r>
      <w:r w:rsidRPr="00F045B4">
        <w:rPr>
          <w:bCs/>
          <w:lang w:eastAsia="it-IT"/>
        </w:rPr>
        <w:t xml:space="preserve"> </w:t>
      </w:r>
    </w:p>
    <w:p w:rsidR="00C11E11" w:rsidRPr="00D30843" w:rsidRDefault="00C11E11" w:rsidP="00970070">
      <w:pPr>
        <w:jc w:val="both"/>
        <w:rPr>
          <w:bCs/>
          <w:lang w:eastAsia="it-IT"/>
        </w:rPr>
      </w:pPr>
    </w:p>
    <w:p w:rsidR="00C11E11" w:rsidRPr="00D30843" w:rsidRDefault="00C11E11" w:rsidP="00C11E11">
      <w:pPr>
        <w:jc w:val="both"/>
        <w:rPr>
          <w:bCs/>
          <w:lang w:eastAsia="it-IT"/>
        </w:rPr>
      </w:pPr>
      <w:r w:rsidRPr="00D30843">
        <w:rPr>
          <w:bCs/>
          <w:lang w:eastAsia="it-IT"/>
        </w:rPr>
        <w:t xml:space="preserve">5. L’accesso dei veicoli in occasione di eventi socio-culturali che si svolgono all’interno del complesso edilizio o nell’area di pertinenza esterna è autorizzato per gli organizzatori e i protagonisti dei singoli eventi, comunicati al soggetto gestore/appaltatore dei servizi e per coloro che intendano </w:t>
      </w:r>
      <w:r w:rsidRPr="00D30843">
        <w:rPr>
          <w:bCs/>
          <w:lang w:eastAsia="it-IT"/>
        </w:rPr>
        <w:lastRenderedPageBreak/>
        <w:t>assistere agli eventi medesimi, dichiarandolo all’addetto al servizio di portineria/guardiania. Per i veicoli degli spettatori degli eventi l’accesso è autorizzato limitatamente alla capienza degli spazi di sosta e senza recare intralcio alcuno al regolare funzionamento della Residenza Protetta, ivi compreso l’accesso e la sosta per i familiari e di chiunque presta la propria opera per gli ospiti della struttura. L’accesso ai singoli eventi può anche essere ulteriormente e specificamente disciplinato con atto del Responsabile del Servizio Amministrativo dell’Ente, sentito il soggetto gestore/appaltatore dei servizi, tempestivamente comunicato al servizio di portineria/ guardiania.</w:t>
      </w:r>
    </w:p>
    <w:p w:rsidR="00C11E11" w:rsidRPr="00D30843" w:rsidRDefault="00C11E11" w:rsidP="00C11E11">
      <w:pPr>
        <w:jc w:val="both"/>
        <w:rPr>
          <w:bCs/>
          <w:lang w:eastAsia="it-IT"/>
        </w:rPr>
      </w:pPr>
    </w:p>
    <w:p w:rsidR="00C11E11" w:rsidRPr="00D30843" w:rsidRDefault="00C11E11" w:rsidP="00C11E11">
      <w:pPr>
        <w:jc w:val="both"/>
        <w:rPr>
          <w:bCs/>
          <w:strike/>
          <w:lang w:eastAsia="it-IT"/>
        </w:rPr>
      </w:pPr>
      <w:r w:rsidRPr="00D30843">
        <w:rPr>
          <w:bCs/>
          <w:lang w:eastAsia="it-IT"/>
        </w:rPr>
        <w:t xml:space="preserve">6. L’accesso dei pedoni dall’ingresso di cui al comma 1 all’area di pertinenza della R.P. Veralli-Cortesi è autorizzato per i soggetti indicati nel comma 4, nonché per i cittadini utenti del verde attrezzato adiacente la guardiola e per gli organizzatori e partecipanti ad eventi realizzati da Associazioni o soggetti specificamente autorizzati all’utilizzo del Parco e degli altri spazi esterni della Residenza medesima, oppure anche di eventi che hanno luogo all’interno della Residenza o della Chiesa o del chiostro. </w:t>
      </w:r>
    </w:p>
    <w:p w:rsidR="00C11E11" w:rsidRPr="00D30843" w:rsidRDefault="00C11E11" w:rsidP="00C11E11">
      <w:pPr>
        <w:jc w:val="both"/>
        <w:rPr>
          <w:bCs/>
          <w:lang w:eastAsia="it-IT"/>
        </w:rPr>
      </w:pPr>
    </w:p>
    <w:p w:rsidR="00C11E11" w:rsidRPr="00D30843" w:rsidRDefault="00C11E11" w:rsidP="00C11E11">
      <w:pPr>
        <w:jc w:val="both"/>
        <w:rPr>
          <w:bCs/>
          <w:i/>
          <w:lang w:eastAsia="it-IT"/>
        </w:rPr>
      </w:pPr>
      <w:r w:rsidRPr="00D30843">
        <w:rPr>
          <w:bCs/>
          <w:lang w:eastAsia="it-IT"/>
        </w:rPr>
        <w:t>7. Gli addetti al servizio di portineria/guardiania, ai sensi dell’art. 24-bis del vigente regolamento della Residenza Protetta, controllano anche gli ospiti della struttura che intendano allontanarsi dalla stessa e curano, in particolare, l’immediato allertamento degli operatori in servizio nella Residenza protetta su eventuali tentativi di uscita dal cancello da parte degli ospiti non autosufficienti senza accompagnatore, nonché la messa in atto di tutti gli accorgimenti per trattenere l’ospite stesso ed impedirne l’uscita, ivi compresa la tempestiva chiusura temporanea del cancello.</w:t>
      </w:r>
    </w:p>
    <w:p w:rsidR="00C11E11" w:rsidRPr="00D30843" w:rsidRDefault="00C11E11" w:rsidP="00C11E11">
      <w:pPr>
        <w:jc w:val="both"/>
        <w:rPr>
          <w:bCs/>
          <w:lang w:eastAsia="it-IT"/>
        </w:rPr>
      </w:pPr>
    </w:p>
    <w:p w:rsidR="00C11E11" w:rsidRPr="00D30843" w:rsidRDefault="00C11E11" w:rsidP="00C11E11">
      <w:pPr>
        <w:keepNext/>
        <w:jc w:val="center"/>
        <w:outlineLvl w:val="5"/>
        <w:rPr>
          <w:b/>
          <w:lang w:eastAsia="it-IT"/>
        </w:rPr>
      </w:pPr>
      <w:r w:rsidRPr="00D30843">
        <w:rPr>
          <w:b/>
          <w:lang w:eastAsia="it-IT"/>
        </w:rPr>
        <w:t>Art. 3</w:t>
      </w:r>
    </w:p>
    <w:p w:rsidR="00C11E11" w:rsidRPr="00D30843" w:rsidRDefault="00C11E11" w:rsidP="00C11E11">
      <w:pPr>
        <w:keepNext/>
        <w:jc w:val="center"/>
        <w:outlineLvl w:val="4"/>
        <w:rPr>
          <w:b/>
          <w:lang w:eastAsia="it-IT"/>
        </w:rPr>
      </w:pPr>
      <w:r w:rsidRPr="00D30843">
        <w:rPr>
          <w:b/>
          <w:lang w:eastAsia="it-IT"/>
        </w:rPr>
        <w:t>Modalità di accesso</w:t>
      </w:r>
    </w:p>
    <w:p w:rsidR="00C11E11" w:rsidRPr="00D30843" w:rsidRDefault="00C11E11" w:rsidP="00C11E11">
      <w:pPr>
        <w:jc w:val="center"/>
        <w:rPr>
          <w:bCs/>
          <w:lang w:eastAsia="it-IT"/>
        </w:rPr>
      </w:pPr>
    </w:p>
    <w:p w:rsidR="00C11E11" w:rsidRPr="00D30843" w:rsidRDefault="00C11E11" w:rsidP="00C11E11">
      <w:pPr>
        <w:jc w:val="both"/>
        <w:rPr>
          <w:bCs/>
          <w:lang w:eastAsia="it-IT"/>
        </w:rPr>
      </w:pPr>
      <w:r w:rsidRPr="00D30843">
        <w:rPr>
          <w:bCs/>
          <w:lang w:eastAsia="it-IT"/>
        </w:rPr>
        <w:t>1. Il conducente del veicolo che voglia accedere all’area di pertinenza della R.P. Veralli-Cortesi negli orari previsti dall’art. 2 è obbligato a:</w:t>
      </w:r>
    </w:p>
    <w:p w:rsidR="00C11E11" w:rsidRPr="00F045B4" w:rsidRDefault="00C11E11" w:rsidP="00970070">
      <w:pPr>
        <w:pStyle w:val="Paragrafoelenco"/>
        <w:numPr>
          <w:ilvl w:val="0"/>
          <w:numId w:val="13"/>
        </w:numPr>
        <w:spacing w:after="0" w:line="240" w:lineRule="auto"/>
        <w:ind w:left="425" w:hanging="357"/>
        <w:jc w:val="both"/>
        <w:rPr>
          <w:rFonts w:ascii="Times New Roman" w:hAnsi="Times New Roman"/>
          <w:bCs/>
          <w:sz w:val="24"/>
          <w:szCs w:val="24"/>
          <w:lang w:eastAsia="it-IT"/>
        </w:rPr>
      </w:pPr>
      <w:r w:rsidRPr="00F045B4">
        <w:rPr>
          <w:rFonts w:ascii="Times New Roman" w:hAnsi="Times New Roman"/>
          <w:bCs/>
          <w:sz w:val="24"/>
          <w:szCs w:val="24"/>
          <w:lang w:eastAsia="it-IT"/>
        </w:rPr>
        <w:t>fermarsi di fronte alla barriera di controllo degli accessi;</w:t>
      </w:r>
    </w:p>
    <w:p w:rsidR="00C11E11" w:rsidRPr="00F045B4" w:rsidRDefault="00E4538F" w:rsidP="00970070">
      <w:pPr>
        <w:pStyle w:val="Paragrafoelenco"/>
        <w:numPr>
          <w:ilvl w:val="0"/>
          <w:numId w:val="13"/>
        </w:numPr>
        <w:spacing w:after="0" w:line="240" w:lineRule="auto"/>
        <w:ind w:left="425" w:hanging="357"/>
        <w:jc w:val="both"/>
        <w:rPr>
          <w:rFonts w:ascii="Times New Roman" w:hAnsi="Times New Roman"/>
          <w:bCs/>
          <w:sz w:val="24"/>
          <w:szCs w:val="24"/>
          <w:lang w:eastAsia="it-IT"/>
        </w:rPr>
      </w:pPr>
      <w:r w:rsidRPr="00F045B4">
        <w:rPr>
          <w:rFonts w:ascii="Times New Roman" w:hAnsi="Times New Roman"/>
          <w:sz w:val="24"/>
          <w:szCs w:val="24"/>
          <w:lang w:eastAsia="it-IT"/>
        </w:rPr>
        <w:t>fornire per sé e per i trasportati un documento di riconoscimento in corso di validità che sarà acquisito dagli addetti al servizio di portineria/guardiania. Per ogni documento depositato verrà rilasciato un PASS. Al momento dell’uscita il visitatore riconsegnerà il PASS e gli verrà riconsegnato il proprio documento di riconoscimento. Nel caso in cui si possa verificare che l’uscita dei visitatori sia successiva agli orari di apertura della portineria/guardiania, l’addetto alla portineria/guardiania consegnerà al Referente del turno, i documenti da restituire ai visitatori</w:t>
      </w:r>
      <w:r w:rsidR="00C11E11" w:rsidRPr="00F045B4">
        <w:rPr>
          <w:rFonts w:ascii="Times New Roman" w:hAnsi="Times New Roman"/>
          <w:bCs/>
          <w:sz w:val="24"/>
          <w:szCs w:val="24"/>
          <w:lang w:eastAsia="it-IT"/>
        </w:rPr>
        <w:t xml:space="preserve">; </w:t>
      </w:r>
    </w:p>
    <w:p w:rsidR="00C11E11" w:rsidRPr="00F045B4" w:rsidRDefault="00C11E11" w:rsidP="00970070">
      <w:pPr>
        <w:pStyle w:val="Paragrafoelenco"/>
        <w:numPr>
          <w:ilvl w:val="0"/>
          <w:numId w:val="13"/>
        </w:numPr>
        <w:spacing w:after="0" w:line="240" w:lineRule="auto"/>
        <w:ind w:left="425" w:hanging="357"/>
        <w:jc w:val="both"/>
        <w:rPr>
          <w:rFonts w:ascii="Times New Roman" w:hAnsi="Times New Roman"/>
          <w:bCs/>
          <w:sz w:val="24"/>
          <w:szCs w:val="24"/>
          <w:lang w:eastAsia="it-IT"/>
        </w:rPr>
      </w:pPr>
      <w:r w:rsidRPr="00F045B4">
        <w:rPr>
          <w:rFonts w:ascii="Times New Roman" w:hAnsi="Times New Roman"/>
          <w:bCs/>
          <w:sz w:val="24"/>
          <w:szCs w:val="24"/>
          <w:lang w:eastAsia="it-IT"/>
        </w:rPr>
        <w:t>attendere l’apertura della barriera da parte dell’addetto;</w:t>
      </w:r>
    </w:p>
    <w:p w:rsidR="00C11E11" w:rsidRPr="00F045B4" w:rsidRDefault="00C11E11" w:rsidP="00970070">
      <w:pPr>
        <w:pStyle w:val="Paragrafoelenco"/>
        <w:numPr>
          <w:ilvl w:val="0"/>
          <w:numId w:val="13"/>
        </w:numPr>
        <w:spacing w:after="0" w:line="240" w:lineRule="auto"/>
        <w:ind w:left="425" w:hanging="357"/>
        <w:jc w:val="both"/>
        <w:rPr>
          <w:rFonts w:ascii="Times New Roman" w:hAnsi="Times New Roman"/>
          <w:bCs/>
          <w:sz w:val="24"/>
          <w:szCs w:val="24"/>
          <w:lang w:eastAsia="it-IT"/>
        </w:rPr>
      </w:pPr>
      <w:r w:rsidRPr="00F045B4">
        <w:rPr>
          <w:rFonts w:ascii="Times New Roman" w:hAnsi="Times New Roman"/>
          <w:bCs/>
          <w:sz w:val="24"/>
          <w:szCs w:val="24"/>
          <w:lang w:eastAsia="it-IT"/>
        </w:rPr>
        <w:t>percorrere la strada d’ingresso alla R.P. Veralli-Cortesi, come pure in uscita, a velocità mantenuta nel limite dei 30 Km orari, salvo diverso limite indicato dalla segnaletica verticale, e a parcheggiare il veicolo negli a</w:t>
      </w:r>
      <w:r w:rsidR="00F045B4" w:rsidRPr="00F045B4">
        <w:rPr>
          <w:rFonts w:ascii="Times New Roman" w:hAnsi="Times New Roman"/>
          <w:bCs/>
          <w:sz w:val="24"/>
          <w:szCs w:val="24"/>
          <w:lang w:eastAsia="it-IT"/>
        </w:rPr>
        <w:t>ppositi stalli o spazi di sosta;</w:t>
      </w:r>
    </w:p>
    <w:p w:rsidR="00F045B4" w:rsidRPr="00F045B4" w:rsidRDefault="00F045B4" w:rsidP="00970070">
      <w:pPr>
        <w:pStyle w:val="Paragrafoelenco"/>
        <w:numPr>
          <w:ilvl w:val="0"/>
          <w:numId w:val="13"/>
        </w:numPr>
        <w:autoSpaceDE w:val="0"/>
        <w:spacing w:after="0" w:line="240" w:lineRule="auto"/>
        <w:ind w:left="425" w:hanging="357"/>
        <w:jc w:val="both"/>
        <w:rPr>
          <w:rFonts w:ascii="Times New Roman" w:hAnsi="Times New Roman"/>
          <w:sz w:val="24"/>
          <w:szCs w:val="24"/>
          <w:lang w:eastAsia="it-IT"/>
        </w:rPr>
      </w:pPr>
      <w:r w:rsidRPr="00F045B4">
        <w:rPr>
          <w:rFonts w:ascii="Times New Roman" w:hAnsi="Times New Roman"/>
          <w:sz w:val="24"/>
          <w:szCs w:val="24"/>
          <w:lang w:eastAsia="it-IT"/>
        </w:rPr>
        <w:t xml:space="preserve">il visitatore (esclusi i fornitori e le ambulanze) potrà accedere UNICAMENTE dalla porta n. 2 (vedi planimetria allegata) suonando il campanello e aspettando l’apertura da parte del </w:t>
      </w:r>
      <w:r w:rsidRPr="00F045B4">
        <w:rPr>
          <w:rFonts w:ascii="Times New Roman" w:hAnsi="Times New Roman"/>
          <w:sz w:val="24"/>
          <w:szCs w:val="24"/>
          <w:u w:val="single"/>
          <w:lang w:eastAsia="it-IT"/>
        </w:rPr>
        <w:t>soggetto referente di turno</w:t>
      </w:r>
      <w:r w:rsidRPr="00F045B4">
        <w:rPr>
          <w:rFonts w:ascii="Times New Roman" w:hAnsi="Times New Roman"/>
          <w:sz w:val="24"/>
          <w:szCs w:val="24"/>
          <w:lang w:eastAsia="it-IT"/>
        </w:rPr>
        <w:t>, apertura che avverrà solo dopo la disattivazione dell’allarme.</w:t>
      </w:r>
    </w:p>
    <w:p w:rsidR="00F045B4" w:rsidRPr="00F045B4" w:rsidRDefault="00F045B4" w:rsidP="00970070">
      <w:pPr>
        <w:pStyle w:val="Paragrafoelenco"/>
        <w:numPr>
          <w:ilvl w:val="0"/>
          <w:numId w:val="13"/>
        </w:numPr>
        <w:spacing w:after="0" w:line="240" w:lineRule="auto"/>
        <w:ind w:left="425" w:hanging="357"/>
        <w:jc w:val="both"/>
        <w:rPr>
          <w:bCs/>
          <w:lang w:eastAsia="it-IT"/>
        </w:rPr>
      </w:pPr>
      <w:r w:rsidRPr="00F045B4">
        <w:rPr>
          <w:rFonts w:ascii="Times New Roman" w:hAnsi="Times New Roman"/>
          <w:sz w:val="24"/>
          <w:szCs w:val="24"/>
          <w:lang w:eastAsia="it-IT"/>
        </w:rPr>
        <w:t xml:space="preserve">i fornitori e le ambulanze potranno accedere UNICAMENTE dalla porta n. 4 (vedi planimetria allegata) suonando il campanello e aspettando l’apertura da parte del </w:t>
      </w:r>
      <w:r w:rsidRPr="00F045B4">
        <w:rPr>
          <w:rFonts w:ascii="Times New Roman" w:hAnsi="Times New Roman"/>
          <w:sz w:val="24"/>
          <w:szCs w:val="24"/>
          <w:u w:val="single"/>
          <w:lang w:eastAsia="it-IT"/>
        </w:rPr>
        <w:t>soggetto referente di turno</w:t>
      </w:r>
      <w:r w:rsidRPr="00F045B4">
        <w:rPr>
          <w:rFonts w:ascii="Times New Roman" w:hAnsi="Times New Roman"/>
          <w:sz w:val="24"/>
          <w:szCs w:val="24"/>
          <w:lang w:eastAsia="it-IT"/>
        </w:rPr>
        <w:t>, apertura che avverrà solo dopo la disattivazione dell’allarme;</w:t>
      </w:r>
    </w:p>
    <w:p w:rsidR="00C11E11" w:rsidRPr="00F045B4" w:rsidRDefault="00C11E11" w:rsidP="00C11E11">
      <w:pPr>
        <w:jc w:val="both"/>
        <w:rPr>
          <w:bCs/>
          <w:lang w:eastAsia="it-IT"/>
        </w:rPr>
      </w:pPr>
    </w:p>
    <w:p w:rsidR="00C11E11" w:rsidRPr="00D30843" w:rsidRDefault="00C11E11" w:rsidP="00C11E11">
      <w:pPr>
        <w:jc w:val="both"/>
        <w:rPr>
          <w:bCs/>
          <w:lang w:eastAsia="it-IT"/>
        </w:rPr>
      </w:pPr>
      <w:r w:rsidRPr="00D30843">
        <w:rPr>
          <w:bCs/>
          <w:lang w:eastAsia="it-IT"/>
        </w:rPr>
        <w:t>2. Allo scopo di cui al comma 1 è istituito, con determinazione dal Responsabile del Servizio Amministrativo dell’Ente, un Registro degli ingressi, in formato cartaceo</w:t>
      </w:r>
      <w:r w:rsidRPr="00D30843">
        <w:rPr>
          <w:bCs/>
          <w:i/>
          <w:lang w:eastAsia="it-IT"/>
        </w:rPr>
        <w:t>,</w:t>
      </w:r>
      <w:r w:rsidRPr="00D30843">
        <w:rPr>
          <w:bCs/>
          <w:lang w:eastAsia="it-IT"/>
        </w:rPr>
        <w:t xml:space="preserve"> custodito dal soggetto gestore/appaltatore dei servizi presso la guardiola e compilato a cura e sotto la responsabilità dei singoli operatori del servizio di portineria/guardiania.</w:t>
      </w:r>
      <w:r w:rsidR="00970070">
        <w:rPr>
          <w:bCs/>
          <w:lang w:eastAsia="it-IT"/>
        </w:rPr>
        <w:t xml:space="preserve"> Ad ogni ingresso corrisponde un PASS.</w:t>
      </w:r>
    </w:p>
    <w:p w:rsidR="00C11E11" w:rsidRPr="00D30843" w:rsidRDefault="00C11E11" w:rsidP="00C11E11">
      <w:pPr>
        <w:jc w:val="both"/>
        <w:rPr>
          <w:bCs/>
          <w:lang w:eastAsia="it-IT"/>
        </w:rPr>
      </w:pPr>
    </w:p>
    <w:p w:rsidR="00C11E11" w:rsidRPr="00D30843" w:rsidRDefault="00C11E11" w:rsidP="00C11E11">
      <w:pPr>
        <w:jc w:val="both"/>
        <w:rPr>
          <w:bCs/>
          <w:lang w:eastAsia="it-IT"/>
        </w:rPr>
      </w:pPr>
      <w:r w:rsidRPr="00D30843">
        <w:rPr>
          <w:bCs/>
          <w:lang w:eastAsia="it-IT"/>
        </w:rPr>
        <w:lastRenderedPageBreak/>
        <w:t>3. Con determinazione del Responsabile del Servizio Amministrativo dell’Ente è approvato anche un Elenco dei soggetti e veicoli autorizzati ai sensi del presente regolamento ed iscritti d’ufficio nello stesso Elenco. L’elenco approvato è sottoscritto dal Responsabile del Servizio medesimo e trasmesso al soggetto gestore/appaltare per la consegna agli addetti al servizio di portineria/guardiania.</w:t>
      </w:r>
    </w:p>
    <w:p w:rsidR="00C11E11" w:rsidRPr="00D30843" w:rsidRDefault="00C11E11" w:rsidP="00C11E11">
      <w:pPr>
        <w:jc w:val="both"/>
        <w:rPr>
          <w:bCs/>
          <w:lang w:eastAsia="it-IT"/>
        </w:rPr>
      </w:pPr>
    </w:p>
    <w:p w:rsidR="00C11E11" w:rsidRPr="00D30843" w:rsidRDefault="00C11E11" w:rsidP="00C11E11">
      <w:pPr>
        <w:jc w:val="both"/>
        <w:rPr>
          <w:bCs/>
          <w:lang w:eastAsia="it-IT"/>
        </w:rPr>
      </w:pPr>
      <w:r w:rsidRPr="00D30843">
        <w:rPr>
          <w:bCs/>
          <w:lang w:eastAsia="it-IT"/>
        </w:rPr>
        <w:t>4. In caso di accesso di veicolo di persona identificata e registrata ma che, per qualsiasi motivo, può ingenerare nell’addetto alla portineria/guardiania sospetti di cattive intenzioni, lo stesso avvisa immediatamente gli operatori in servizio presso la struttura, i quali controllano i movimenti del veicolo segnalato e le successive mosse del conduttore ed eventuali trasportati dal monitor collegato alle  telecamere di videosorveglianza esterna ed adottano tutte le cautele del caso secondo le istruzioni generali del soggetto gestore/appaltatore dei servizi, ivi compresa, se necessario, la richiesta d’intervento delle Forze dell’ordine.</w:t>
      </w:r>
    </w:p>
    <w:p w:rsidR="00C11E11" w:rsidRPr="00D30843" w:rsidRDefault="00C11E11" w:rsidP="00C11E11">
      <w:pPr>
        <w:jc w:val="both"/>
        <w:rPr>
          <w:bCs/>
          <w:lang w:eastAsia="it-IT"/>
        </w:rPr>
      </w:pPr>
    </w:p>
    <w:p w:rsidR="00C11E11" w:rsidRPr="00D30843" w:rsidRDefault="00C11E11" w:rsidP="00C11E11">
      <w:pPr>
        <w:jc w:val="both"/>
        <w:rPr>
          <w:bCs/>
          <w:lang w:eastAsia="it-IT"/>
        </w:rPr>
      </w:pPr>
      <w:r w:rsidRPr="00D30843">
        <w:rPr>
          <w:bCs/>
          <w:lang w:eastAsia="it-IT"/>
        </w:rPr>
        <w:t>5. In caso di accesso o tentativo di accesso di un veicolo senza fermarsi alla barriera di controllo e con abbattimento o danneggiamento della stessa o con altre modalità violente l’operatore del servizio di portineria/guardiania richiede immediatamente l’intervento delle Forze dell’ordine ed allerta gli operatori in servizio all’interno della Residenza protetta per l’adozione delle cautele del caso, ivi compresa la chiusura temporanea delle tre porte della struttura munite di maniglia esterna.</w:t>
      </w:r>
    </w:p>
    <w:p w:rsidR="00C11E11" w:rsidRPr="00D30843" w:rsidRDefault="00C11E11" w:rsidP="00C11E11">
      <w:pPr>
        <w:jc w:val="both"/>
        <w:rPr>
          <w:bCs/>
          <w:lang w:eastAsia="it-IT"/>
        </w:rPr>
      </w:pPr>
    </w:p>
    <w:p w:rsidR="00C11E11" w:rsidRPr="00D30843" w:rsidRDefault="00C11E11" w:rsidP="00C11E11">
      <w:pPr>
        <w:jc w:val="both"/>
        <w:rPr>
          <w:bCs/>
          <w:lang w:eastAsia="it-IT"/>
        </w:rPr>
      </w:pPr>
      <w:r w:rsidRPr="00D30843">
        <w:rPr>
          <w:bCs/>
          <w:lang w:eastAsia="it-IT"/>
        </w:rPr>
        <w:t xml:space="preserve">6. L’accesso dei pedoni avviene facendosi riconoscere dagli addetti al servizio di portineria/guardiania mediante conoscenza diretta oppure identificazione tramite esibizione di un documento di riconoscimento valido. </w:t>
      </w:r>
    </w:p>
    <w:p w:rsidR="00C11E11" w:rsidRPr="00D30843" w:rsidRDefault="00C11E11" w:rsidP="00C11E11">
      <w:pPr>
        <w:jc w:val="both"/>
        <w:rPr>
          <w:bCs/>
          <w:lang w:eastAsia="it-IT"/>
        </w:rPr>
      </w:pPr>
    </w:p>
    <w:p w:rsidR="00C11E11" w:rsidRDefault="00C11E11" w:rsidP="00C11E11">
      <w:pPr>
        <w:jc w:val="both"/>
        <w:rPr>
          <w:bCs/>
          <w:lang w:eastAsia="it-IT"/>
        </w:rPr>
      </w:pPr>
      <w:r w:rsidRPr="00D30843">
        <w:rPr>
          <w:bCs/>
          <w:lang w:eastAsia="it-IT"/>
        </w:rPr>
        <w:t>7. In caso di accesso di uno o più pedoni che per aspetto o dotazioni possono ingenerare nell’addetto al controllo sospetti di cattive intenzioni si applicano gli accorgimenti e le procedure di cui al comma 4, oltre l’identificazione e la compilazione del registro degli ingressi.</w:t>
      </w:r>
    </w:p>
    <w:p w:rsidR="00074EBC" w:rsidRDefault="00074EBC" w:rsidP="00C11E11">
      <w:pPr>
        <w:jc w:val="both"/>
        <w:rPr>
          <w:bCs/>
          <w:lang w:eastAsia="it-IT"/>
        </w:rPr>
      </w:pPr>
    </w:p>
    <w:p w:rsidR="00C11E11" w:rsidRPr="00D30843" w:rsidRDefault="00C11E11" w:rsidP="00C11E11">
      <w:pPr>
        <w:keepNext/>
        <w:jc w:val="center"/>
        <w:outlineLvl w:val="5"/>
        <w:rPr>
          <w:b/>
          <w:lang w:eastAsia="it-IT"/>
        </w:rPr>
      </w:pPr>
      <w:r w:rsidRPr="00D30843">
        <w:rPr>
          <w:b/>
          <w:lang w:eastAsia="it-IT"/>
        </w:rPr>
        <w:t>Art. 4.</w:t>
      </w:r>
    </w:p>
    <w:p w:rsidR="00C11E11" w:rsidRPr="00D30843" w:rsidRDefault="00C11E11" w:rsidP="00C11E11">
      <w:pPr>
        <w:keepNext/>
        <w:jc w:val="center"/>
        <w:outlineLvl w:val="6"/>
        <w:rPr>
          <w:b/>
          <w:lang w:eastAsia="it-IT"/>
        </w:rPr>
      </w:pPr>
      <w:r w:rsidRPr="00D30843">
        <w:rPr>
          <w:b/>
          <w:lang w:eastAsia="it-IT"/>
        </w:rPr>
        <w:t xml:space="preserve">Deroghe alle modalità di accesso </w:t>
      </w:r>
    </w:p>
    <w:p w:rsidR="00C11E11" w:rsidRPr="00D30843" w:rsidRDefault="00C11E11" w:rsidP="00C11E11">
      <w:pPr>
        <w:jc w:val="both"/>
        <w:rPr>
          <w:bCs/>
          <w:lang w:eastAsia="it-IT"/>
        </w:rPr>
      </w:pPr>
    </w:p>
    <w:p w:rsidR="00C11E11" w:rsidRPr="00D30843" w:rsidRDefault="00C11E11" w:rsidP="00C11E11">
      <w:pPr>
        <w:jc w:val="both"/>
        <w:rPr>
          <w:bCs/>
          <w:lang w:eastAsia="it-IT"/>
        </w:rPr>
      </w:pPr>
      <w:r w:rsidRPr="00D30843">
        <w:rPr>
          <w:bCs/>
          <w:lang w:eastAsia="it-IT"/>
        </w:rPr>
        <w:t>1. L’apertura della barriera di controllo è effettuata immediatamente</w:t>
      </w:r>
      <w:r w:rsidRPr="00D30843">
        <w:rPr>
          <w:lang w:eastAsia="it-IT"/>
        </w:rPr>
        <w:t>,</w:t>
      </w:r>
      <w:r w:rsidRPr="00D30843">
        <w:rPr>
          <w:bCs/>
          <w:lang w:eastAsia="it-IT"/>
        </w:rPr>
        <w:t xml:space="preserve"> senza neanche necessità di riconoscimento personale, per i veicoli</w:t>
      </w:r>
      <w:r w:rsidR="008F0880">
        <w:rPr>
          <w:bCs/>
          <w:lang w:eastAsia="it-IT"/>
        </w:rPr>
        <w:t xml:space="preserve"> e passeggeri</w:t>
      </w:r>
      <w:r w:rsidRPr="00D30843">
        <w:rPr>
          <w:bCs/>
          <w:lang w:eastAsia="it-IT"/>
        </w:rPr>
        <w:t xml:space="preserve"> indicati di seguito:</w:t>
      </w:r>
    </w:p>
    <w:p w:rsidR="00C11E11" w:rsidRPr="008F0880" w:rsidRDefault="00C11E11" w:rsidP="008F0880">
      <w:pPr>
        <w:pStyle w:val="Paragrafoelenco"/>
        <w:numPr>
          <w:ilvl w:val="0"/>
          <w:numId w:val="13"/>
        </w:numPr>
        <w:ind w:left="426"/>
        <w:jc w:val="both"/>
        <w:rPr>
          <w:rFonts w:ascii="Times New Roman" w:hAnsi="Times New Roman"/>
          <w:bCs/>
          <w:sz w:val="24"/>
          <w:szCs w:val="24"/>
          <w:lang w:eastAsia="it-IT"/>
        </w:rPr>
      </w:pPr>
      <w:r w:rsidRPr="008F0880">
        <w:rPr>
          <w:rFonts w:ascii="Times New Roman" w:hAnsi="Times New Roman"/>
          <w:bCs/>
          <w:sz w:val="24"/>
          <w:szCs w:val="24"/>
          <w:lang w:eastAsia="it-IT"/>
        </w:rPr>
        <w:t>autoambulanze e mezzi di soccorso;</w:t>
      </w:r>
    </w:p>
    <w:p w:rsidR="00C11E11" w:rsidRPr="008F0880" w:rsidRDefault="00C11E11" w:rsidP="008F0880">
      <w:pPr>
        <w:pStyle w:val="Paragrafoelenco"/>
        <w:numPr>
          <w:ilvl w:val="0"/>
          <w:numId w:val="13"/>
        </w:numPr>
        <w:ind w:left="426"/>
        <w:jc w:val="both"/>
        <w:rPr>
          <w:rFonts w:ascii="Times New Roman" w:hAnsi="Times New Roman"/>
          <w:bCs/>
          <w:sz w:val="24"/>
          <w:szCs w:val="24"/>
          <w:lang w:eastAsia="it-IT"/>
        </w:rPr>
      </w:pPr>
      <w:r w:rsidRPr="008F0880">
        <w:rPr>
          <w:rFonts w:ascii="Times New Roman" w:hAnsi="Times New Roman"/>
          <w:bCs/>
          <w:sz w:val="24"/>
          <w:szCs w:val="24"/>
          <w:lang w:eastAsia="it-IT"/>
        </w:rPr>
        <w:t xml:space="preserve">mezzi dei Vigili del Fuoco e della Protezione civile; </w:t>
      </w:r>
    </w:p>
    <w:p w:rsidR="00C11E11" w:rsidRPr="008F0880" w:rsidRDefault="00C11E11" w:rsidP="008F0880">
      <w:pPr>
        <w:pStyle w:val="Paragrafoelenco"/>
        <w:numPr>
          <w:ilvl w:val="0"/>
          <w:numId w:val="13"/>
        </w:numPr>
        <w:ind w:left="426"/>
        <w:jc w:val="both"/>
        <w:rPr>
          <w:rFonts w:ascii="Times New Roman" w:hAnsi="Times New Roman"/>
          <w:bCs/>
          <w:sz w:val="24"/>
          <w:szCs w:val="24"/>
          <w:lang w:eastAsia="it-IT"/>
        </w:rPr>
      </w:pPr>
      <w:r w:rsidRPr="008F0880">
        <w:rPr>
          <w:rFonts w:ascii="Times New Roman" w:hAnsi="Times New Roman"/>
          <w:bCs/>
          <w:sz w:val="24"/>
          <w:szCs w:val="24"/>
          <w:lang w:eastAsia="it-IT"/>
        </w:rPr>
        <w:t>mezzi delle Forze dell’Ordine ed auto di servizio delle Pubbliche Autorità;</w:t>
      </w:r>
    </w:p>
    <w:p w:rsidR="00C11E11" w:rsidRPr="008F0880" w:rsidRDefault="00C11E11" w:rsidP="008F0880">
      <w:pPr>
        <w:pStyle w:val="Paragrafoelenco"/>
        <w:numPr>
          <w:ilvl w:val="0"/>
          <w:numId w:val="13"/>
        </w:numPr>
        <w:ind w:left="426"/>
        <w:jc w:val="both"/>
        <w:rPr>
          <w:rFonts w:ascii="Times New Roman" w:hAnsi="Times New Roman"/>
          <w:bCs/>
          <w:sz w:val="24"/>
          <w:szCs w:val="24"/>
          <w:lang w:eastAsia="it-IT"/>
        </w:rPr>
      </w:pPr>
      <w:r w:rsidRPr="008F0880">
        <w:rPr>
          <w:rFonts w:ascii="Times New Roman" w:hAnsi="Times New Roman"/>
          <w:bCs/>
          <w:sz w:val="24"/>
          <w:szCs w:val="24"/>
          <w:lang w:eastAsia="it-IT"/>
        </w:rPr>
        <w:t>veicoli di servizio dell’A.P.S.P. e del soggetto gestore/appaltatore dei ser</w:t>
      </w:r>
      <w:r w:rsidR="008F0880" w:rsidRPr="008F0880">
        <w:rPr>
          <w:rFonts w:ascii="Times New Roman" w:hAnsi="Times New Roman"/>
          <w:bCs/>
          <w:sz w:val="24"/>
          <w:szCs w:val="24"/>
          <w:lang w:eastAsia="it-IT"/>
        </w:rPr>
        <w:t>vizi della R.P. Veralli-Cortesi;</w:t>
      </w:r>
    </w:p>
    <w:p w:rsidR="008F0880" w:rsidRPr="008F0880" w:rsidRDefault="008F0880" w:rsidP="008F0880">
      <w:pPr>
        <w:pStyle w:val="Paragrafoelenco"/>
        <w:numPr>
          <w:ilvl w:val="0"/>
          <w:numId w:val="13"/>
        </w:numPr>
        <w:ind w:left="426"/>
        <w:jc w:val="both"/>
        <w:rPr>
          <w:bCs/>
          <w:i/>
          <w:lang w:eastAsia="it-IT"/>
        </w:rPr>
      </w:pPr>
      <w:r w:rsidRPr="008F0880">
        <w:rPr>
          <w:rFonts w:ascii="Times New Roman" w:hAnsi="Times New Roman"/>
          <w:bCs/>
          <w:sz w:val="24"/>
          <w:szCs w:val="24"/>
          <w:lang w:eastAsia="it-IT"/>
        </w:rPr>
        <w:t>addetti dell’A.P.S.P. e del soggetto gestore.</w:t>
      </w:r>
    </w:p>
    <w:p w:rsidR="00C11E11" w:rsidRPr="00D30843" w:rsidRDefault="00C11E11" w:rsidP="00C11E11">
      <w:pPr>
        <w:jc w:val="both"/>
        <w:rPr>
          <w:bCs/>
          <w:lang w:eastAsia="it-IT"/>
        </w:rPr>
      </w:pPr>
      <w:r w:rsidRPr="00D30843">
        <w:rPr>
          <w:bCs/>
          <w:lang w:eastAsia="it-IT"/>
        </w:rPr>
        <w:t xml:space="preserve"> 2. L’apertura della barriera di controllo è, inoltre, effettuata senza necessità di compilazione del registro degli ingressi</w:t>
      </w:r>
      <w:r w:rsidRPr="00D30843">
        <w:rPr>
          <w:b/>
          <w:lang w:eastAsia="it-IT"/>
        </w:rPr>
        <w:t xml:space="preserve"> </w:t>
      </w:r>
      <w:r w:rsidRPr="00D30843">
        <w:rPr>
          <w:lang w:eastAsia="it-IT"/>
        </w:rPr>
        <w:t>e senza necessità di esibizione del documento</w:t>
      </w:r>
      <w:r w:rsidRPr="00D30843">
        <w:rPr>
          <w:bCs/>
          <w:lang w:eastAsia="it-IT"/>
        </w:rPr>
        <w:t xml:space="preserve"> di riconoscimento in corso di validità quando già conosciuti dall’addetto al servizio di guardiania, per i veicoli dei seguenti soggetti compresi nell’Elenco degli autorizzati</w:t>
      </w:r>
      <w:r w:rsidR="008F0880">
        <w:rPr>
          <w:bCs/>
          <w:lang w:eastAsia="it-IT"/>
        </w:rPr>
        <w:t>, salvo eventuali passeggeri riconducibili ai visitatori occasionalmente trasportati</w:t>
      </w:r>
      <w:r w:rsidRPr="00D30843">
        <w:rPr>
          <w:bCs/>
          <w:lang w:eastAsia="it-IT"/>
        </w:rPr>
        <w:t>:</w:t>
      </w:r>
    </w:p>
    <w:p w:rsidR="00C11E11" w:rsidRPr="00D30843" w:rsidRDefault="00C11E11" w:rsidP="00C11E11">
      <w:pPr>
        <w:jc w:val="both"/>
        <w:rPr>
          <w:bCs/>
          <w:lang w:eastAsia="it-IT"/>
        </w:rPr>
      </w:pPr>
      <w:r w:rsidRPr="00D30843">
        <w:rPr>
          <w:bCs/>
          <w:lang w:eastAsia="it-IT"/>
        </w:rPr>
        <w:t>a) del Presidente e degli altri membri del Consiglio di Amministrazione dell’A.P.S.P.;</w:t>
      </w:r>
    </w:p>
    <w:p w:rsidR="00C11E11" w:rsidRPr="00D30843" w:rsidRDefault="00C11E11" w:rsidP="00C11E11">
      <w:pPr>
        <w:jc w:val="both"/>
        <w:rPr>
          <w:bCs/>
          <w:lang w:eastAsia="it-IT"/>
        </w:rPr>
      </w:pPr>
      <w:r w:rsidRPr="00D30843">
        <w:rPr>
          <w:bCs/>
          <w:lang w:eastAsia="it-IT"/>
        </w:rPr>
        <w:t>b) dei dipendenti e collaboratori continuativi dell’A.P.S.P.  “Letizia Veralli, Giulio e Angelo Cortesi”;</w:t>
      </w:r>
    </w:p>
    <w:p w:rsidR="00C11E11" w:rsidRPr="00D30843" w:rsidRDefault="00C11E11" w:rsidP="00C11E11">
      <w:pPr>
        <w:jc w:val="both"/>
        <w:rPr>
          <w:bCs/>
          <w:lang w:eastAsia="it-IT"/>
        </w:rPr>
      </w:pPr>
      <w:r w:rsidRPr="00D30843">
        <w:rPr>
          <w:bCs/>
          <w:lang w:eastAsia="it-IT"/>
        </w:rPr>
        <w:t>c) dei membri degli organi direttivi del soggetto gestore/appaltatore dei servizi specificamente preposti o delegati;</w:t>
      </w:r>
    </w:p>
    <w:p w:rsidR="00C11E11" w:rsidRPr="00D30843" w:rsidRDefault="00C11E11" w:rsidP="00C11E11">
      <w:pPr>
        <w:jc w:val="both"/>
        <w:rPr>
          <w:bCs/>
          <w:lang w:eastAsia="it-IT"/>
        </w:rPr>
      </w:pPr>
      <w:r w:rsidRPr="00D30843">
        <w:rPr>
          <w:bCs/>
          <w:lang w:eastAsia="it-IT"/>
        </w:rPr>
        <w:t>d) dei dipendenti e collaboratori continuativi del soggetto gestore/appaltatore dei servizi della Residenza Protetta addetti alla stessa;</w:t>
      </w:r>
    </w:p>
    <w:p w:rsidR="00C11E11" w:rsidRPr="00D30843" w:rsidRDefault="00C11E11" w:rsidP="00C11E11">
      <w:pPr>
        <w:jc w:val="both"/>
        <w:rPr>
          <w:bCs/>
          <w:lang w:eastAsia="it-IT"/>
        </w:rPr>
      </w:pPr>
      <w:r w:rsidRPr="00D30843">
        <w:rPr>
          <w:bCs/>
          <w:lang w:eastAsia="it-IT"/>
        </w:rPr>
        <w:t xml:space="preserve">e) dei medici di medicina generale che prestano assistenza sanitaria gli ospiti; </w:t>
      </w:r>
    </w:p>
    <w:p w:rsidR="00C11E11" w:rsidRPr="00D30843" w:rsidRDefault="00C11E11" w:rsidP="00C11E11">
      <w:pPr>
        <w:jc w:val="both"/>
        <w:rPr>
          <w:bCs/>
          <w:lang w:eastAsia="it-IT"/>
        </w:rPr>
      </w:pPr>
      <w:r w:rsidRPr="00D30843">
        <w:rPr>
          <w:bCs/>
          <w:lang w:eastAsia="it-IT"/>
        </w:rPr>
        <w:lastRenderedPageBreak/>
        <w:t>f) dei soggetti che svolgono assistenza individuale esterna agli ospiti ed autorizzati;</w:t>
      </w:r>
    </w:p>
    <w:p w:rsidR="00C11E11" w:rsidRPr="00D30843" w:rsidRDefault="00C11E11" w:rsidP="00C11E11">
      <w:pPr>
        <w:jc w:val="both"/>
        <w:rPr>
          <w:bCs/>
          <w:lang w:eastAsia="it-IT"/>
        </w:rPr>
      </w:pPr>
      <w:r w:rsidRPr="00D30843">
        <w:rPr>
          <w:bCs/>
          <w:lang w:eastAsia="it-IT"/>
        </w:rPr>
        <w:t>g) del Cappellano della R.P. Veralli-Cortesi;</w:t>
      </w:r>
    </w:p>
    <w:p w:rsidR="00C11E11" w:rsidRPr="00D30843" w:rsidRDefault="005418D5" w:rsidP="00C11E11">
      <w:pPr>
        <w:jc w:val="both"/>
        <w:rPr>
          <w:bCs/>
          <w:lang w:eastAsia="it-IT"/>
        </w:rPr>
      </w:pPr>
      <w:r>
        <w:rPr>
          <w:bCs/>
          <w:lang w:eastAsia="it-IT"/>
        </w:rPr>
        <w:t>h</w:t>
      </w:r>
      <w:r w:rsidR="00C11E11" w:rsidRPr="00D30843">
        <w:rPr>
          <w:bCs/>
          <w:lang w:eastAsia="it-IT"/>
        </w:rPr>
        <w:t>) del volontariato convenzionato e dei volontari individuali accreditati ad operare nella struttura;</w:t>
      </w:r>
    </w:p>
    <w:p w:rsidR="00C11E11" w:rsidRPr="00D30843" w:rsidRDefault="005418D5" w:rsidP="00C11E11">
      <w:pPr>
        <w:jc w:val="both"/>
        <w:rPr>
          <w:bCs/>
          <w:lang w:eastAsia="it-IT"/>
        </w:rPr>
      </w:pPr>
      <w:r>
        <w:rPr>
          <w:bCs/>
          <w:lang w:eastAsia="it-IT"/>
        </w:rPr>
        <w:t>i</w:t>
      </w:r>
      <w:r w:rsidR="00C11E11" w:rsidRPr="00D30843">
        <w:rPr>
          <w:bCs/>
          <w:lang w:eastAsia="it-IT"/>
        </w:rPr>
        <w:t>) del personale addetto ai servizi eventualmente erogati da altri soggetti pubblici o di pubblico interesse;</w:t>
      </w:r>
    </w:p>
    <w:p w:rsidR="00C11E11" w:rsidRPr="00D30843" w:rsidRDefault="005418D5" w:rsidP="00C11E11">
      <w:pPr>
        <w:jc w:val="both"/>
        <w:rPr>
          <w:bCs/>
          <w:lang w:eastAsia="it-IT"/>
        </w:rPr>
      </w:pPr>
      <w:r>
        <w:rPr>
          <w:bCs/>
          <w:lang w:eastAsia="it-IT"/>
        </w:rPr>
        <w:t>l</w:t>
      </w:r>
      <w:r w:rsidR="00C11E11" w:rsidRPr="00D30843">
        <w:rPr>
          <w:bCs/>
          <w:lang w:eastAsia="it-IT"/>
        </w:rPr>
        <w:t>) degli anziani soli ammessi al servizio mensa della R.P. Veralli-Cortesi;</w:t>
      </w:r>
    </w:p>
    <w:p w:rsidR="00C11E11" w:rsidRPr="00D30843" w:rsidRDefault="00C6367D" w:rsidP="00C11E11">
      <w:pPr>
        <w:jc w:val="both"/>
        <w:rPr>
          <w:bCs/>
          <w:lang w:eastAsia="it-IT"/>
        </w:rPr>
      </w:pPr>
      <w:r>
        <w:rPr>
          <w:bCs/>
          <w:lang w:eastAsia="it-IT"/>
        </w:rPr>
        <w:t>m</w:t>
      </w:r>
      <w:r w:rsidR="00C11E11" w:rsidRPr="00D30843">
        <w:rPr>
          <w:bCs/>
          <w:lang w:eastAsia="it-IT"/>
        </w:rPr>
        <w:t xml:space="preserve">) delle imprese funebri; </w:t>
      </w:r>
    </w:p>
    <w:p w:rsidR="00C11E11" w:rsidRPr="00D30843" w:rsidRDefault="00C6367D" w:rsidP="00C11E11">
      <w:pPr>
        <w:jc w:val="both"/>
        <w:rPr>
          <w:bCs/>
          <w:lang w:eastAsia="it-IT"/>
        </w:rPr>
      </w:pPr>
      <w:r>
        <w:rPr>
          <w:bCs/>
          <w:lang w:eastAsia="it-IT"/>
        </w:rPr>
        <w:t>n</w:t>
      </w:r>
      <w:r w:rsidR="00C11E11" w:rsidRPr="00D30843">
        <w:rPr>
          <w:bCs/>
          <w:lang w:eastAsia="it-IT"/>
        </w:rPr>
        <w:t>) dei soggetti</w:t>
      </w:r>
      <w:r w:rsidR="005418D5">
        <w:rPr>
          <w:bCs/>
          <w:lang w:eastAsia="it-IT"/>
        </w:rPr>
        <w:t>, ivi compresi i familiari degli ospiti,</w:t>
      </w:r>
      <w:r w:rsidR="00C11E11" w:rsidRPr="00D30843">
        <w:rPr>
          <w:bCs/>
          <w:lang w:eastAsia="it-IT"/>
        </w:rPr>
        <w:t xml:space="preserve"> con autorizzazione continuativa o temporanea per un determinato periodo di tempo, rilasciata su domanda motivata, accettata dal Responsabile del Servizio Amministrativo dell’Ente e comunicata al soggetto gestore/appaltatore dei servizi, nonché, all’occorrenza, esibita all’addetto al servizio di guardiania.  </w:t>
      </w:r>
    </w:p>
    <w:p w:rsidR="00C11E11" w:rsidRPr="00D30843" w:rsidRDefault="00C11E11" w:rsidP="00C11E11">
      <w:pPr>
        <w:rPr>
          <w:bCs/>
          <w:lang w:eastAsia="it-IT"/>
        </w:rPr>
      </w:pPr>
    </w:p>
    <w:p w:rsidR="00C11E11" w:rsidRPr="00D30843" w:rsidRDefault="00C11E11" w:rsidP="00C11E11">
      <w:pPr>
        <w:rPr>
          <w:bCs/>
          <w:lang w:eastAsia="it-IT"/>
        </w:rPr>
      </w:pPr>
      <w:r w:rsidRPr="00D30843">
        <w:rPr>
          <w:bCs/>
          <w:lang w:eastAsia="it-IT"/>
        </w:rPr>
        <w:t>3. Con le stesse modalità di cui al comma 2 accedono i veicoli dei soggetti di volta in volta invitati dall’A.P.S.P. o dal soggetto gestore/appaltatore dei servizi e comunicati o confermati agli addetti al servizio di portineria/guardiania.</w:t>
      </w:r>
    </w:p>
    <w:p w:rsidR="00C11E11" w:rsidRPr="00D30843" w:rsidRDefault="00C11E11" w:rsidP="00C11E11">
      <w:pPr>
        <w:rPr>
          <w:bCs/>
          <w:lang w:eastAsia="it-IT"/>
        </w:rPr>
      </w:pPr>
    </w:p>
    <w:p w:rsidR="00C11E11" w:rsidRPr="00D30843" w:rsidRDefault="00C11E11" w:rsidP="00C11E11">
      <w:pPr>
        <w:jc w:val="both"/>
        <w:rPr>
          <w:bCs/>
          <w:lang w:eastAsia="it-IT"/>
        </w:rPr>
      </w:pPr>
      <w:r w:rsidRPr="00D30843">
        <w:rPr>
          <w:bCs/>
          <w:lang w:eastAsia="it-IT"/>
        </w:rPr>
        <w:t xml:space="preserve">4. L’Elenco dei soggetti e veicoli autorizzati è, periodicamente o secondo le necessità contingenti, aggiornato e approvato con determinazione dal Responsabile del Servizio Amministrativo dell’Ente e trasmesso al soggetto gestore/appaltatore dei servizi della R.P. Veralli Cortesi.  </w:t>
      </w:r>
    </w:p>
    <w:p w:rsidR="00C11E11" w:rsidRPr="00D30843" w:rsidRDefault="00C11E11" w:rsidP="00C11E11">
      <w:pPr>
        <w:jc w:val="both"/>
        <w:rPr>
          <w:bCs/>
          <w:lang w:eastAsia="it-IT"/>
        </w:rPr>
      </w:pPr>
    </w:p>
    <w:p w:rsidR="00C11E11" w:rsidRPr="00D30843" w:rsidRDefault="00C11E11" w:rsidP="00C11E11">
      <w:pPr>
        <w:autoSpaceDE w:val="0"/>
        <w:autoSpaceDN w:val="0"/>
        <w:adjustRightInd w:val="0"/>
        <w:jc w:val="center"/>
        <w:rPr>
          <w:b/>
          <w:bCs/>
          <w:lang w:eastAsia="it-IT"/>
        </w:rPr>
      </w:pPr>
      <w:r w:rsidRPr="00D30843">
        <w:rPr>
          <w:b/>
          <w:bCs/>
          <w:lang w:eastAsia="it-IT"/>
        </w:rPr>
        <w:t>Art. 5</w:t>
      </w:r>
    </w:p>
    <w:p w:rsidR="00C11E11" w:rsidRPr="00D30843" w:rsidRDefault="00C11E11" w:rsidP="00C11E11">
      <w:pPr>
        <w:autoSpaceDE w:val="0"/>
        <w:autoSpaceDN w:val="0"/>
        <w:adjustRightInd w:val="0"/>
        <w:jc w:val="center"/>
        <w:rPr>
          <w:lang w:eastAsia="it-IT"/>
        </w:rPr>
      </w:pPr>
      <w:r w:rsidRPr="00D30843">
        <w:rPr>
          <w:b/>
          <w:bCs/>
          <w:lang w:eastAsia="it-IT"/>
        </w:rPr>
        <w:t xml:space="preserve"> Responsabilità</w:t>
      </w:r>
    </w:p>
    <w:p w:rsidR="00C11E11" w:rsidRPr="00D30843" w:rsidRDefault="00C11E11" w:rsidP="00C11E11">
      <w:pPr>
        <w:autoSpaceDE w:val="0"/>
        <w:autoSpaceDN w:val="0"/>
        <w:adjustRightInd w:val="0"/>
        <w:rPr>
          <w:bCs/>
          <w:lang w:eastAsia="it-IT"/>
        </w:rPr>
      </w:pPr>
    </w:p>
    <w:p w:rsidR="00C11E11" w:rsidRPr="00D30843" w:rsidRDefault="00C11E11" w:rsidP="00C11E11">
      <w:pPr>
        <w:autoSpaceDE w:val="0"/>
        <w:autoSpaceDN w:val="0"/>
        <w:adjustRightInd w:val="0"/>
        <w:rPr>
          <w:lang w:eastAsia="it-IT"/>
        </w:rPr>
      </w:pPr>
      <w:r w:rsidRPr="00D30843">
        <w:rPr>
          <w:bCs/>
          <w:lang w:eastAsia="it-IT"/>
        </w:rPr>
        <w:t xml:space="preserve">1. L’A.P.S.P. “Letizia Veralli, Giulio ed Angelo Cortesi” </w:t>
      </w:r>
      <w:r w:rsidRPr="00D30843">
        <w:rPr>
          <w:lang w:eastAsia="it-IT"/>
        </w:rPr>
        <w:t xml:space="preserve">non è responsabile per: </w:t>
      </w:r>
    </w:p>
    <w:p w:rsidR="00C11E11" w:rsidRPr="00D30843" w:rsidRDefault="00C11E11" w:rsidP="00C11E11">
      <w:pPr>
        <w:autoSpaceDE w:val="0"/>
        <w:autoSpaceDN w:val="0"/>
        <w:adjustRightInd w:val="0"/>
        <w:spacing w:after="48"/>
        <w:rPr>
          <w:lang w:eastAsia="it-IT"/>
        </w:rPr>
      </w:pPr>
      <w:r w:rsidRPr="00D30843">
        <w:rPr>
          <w:lang w:eastAsia="it-IT"/>
        </w:rPr>
        <w:t xml:space="preserve">a) eventuali danni subiti dai veicoli, incluso il furto o il danneggiamento degli stessi da qualunque causa determinati; </w:t>
      </w:r>
    </w:p>
    <w:p w:rsidR="00C11E11" w:rsidRPr="00D30843" w:rsidRDefault="00C11E11" w:rsidP="00C11E11">
      <w:pPr>
        <w:autoSpaceDE w:val="0"/>
        <w:autoSpaceDN w:val="0"/>
        <w:adjustRightInd w:val="0"/>
        <w:rPr>
          <w:lang w:eastAsia="it-IT"/>
        </w:rPr>
      </w:pPr>
      <w:r w:rsidRPr="00D30843">
        <w:rPr>
          <w:lang w:eastAsia="it-IT"/>
        </w:rPr>
        <w:t xml:space="preserve">b) eventuali danni da infrazioni alle norme di circolazione commesse nella fase di accesso all’area di pertinenza e ai parcheggi o di uscita dagli stessi; </w:t>
      </w:r>
    </w:p>
    <w:p w:rsidR="00C11E11" w:rsidRPr="00D30843" w:rsidRDefault="00C11E11" w:rsidP="00C11E11">
      <w:pPr>
        <w:autoSpaceDE w:val="0"/>
        <w:autoSpaceDN w:val="0"/>
        <w:adjustRightInd w:val="0"/>
        <w:spacing w:after="50"/>
        <w:rPr>
          <w:lang w:eastAsia="it-IT"/>
        </w:rPr>
      </w:pPr>
      <w:r w:rsidRPr="00D30843">
        <w:rPr>
          <w:lang w:eastAsia="it-IT"/>
        </w:rPr>
        <w:t xml:space="preserve">c) eventuali oggetti e bagagli lasciati incustoditi all’interno dei veicoli; </w:t>
      </w:r>
    </w:p>
    <w:p w:rsidR="00C11E11" w:rsidRPr="00D30843" w:rsidRDefault="00C11E11" w:rsidP="00C11E11">
      <w:pPr>
        <w:autoSpaceDE w:val="0"/>
        <w:autoSpaceDN w:val="0"/>
        <w:adjustRightInd w:val="0"/>
        <w:rPr>
          <w:lang w:eastAsia="it-IT"/>
        </w:rPr>
      </w:pPr>
      <w:r w:rsidRPr="00D30843">
        <w:rPr>
          <w:lang w:eastAsia="it-IT"/>
        </w:rPr>
        <w:t xml:space="preserve">d) danni causati dall’utente agli impianti, ai beni dell’Azienda, al personale addetto al controllo degli accessi o a terzi. </w:t>
      </w:r>
    </w:p>
    <w:p w:rsidR="00C11E11" w:rsidRPr="00D30843" w:rsidRDefault="00C11E11" w:rsidP="00C11E11">
      <w:pPr>
        <w:autoSpaceDE w:val="0"/>
        <w:autoSpaceDN w:val="0"/>
        <w:adjustRightInd w:val="0"/>
        <w:rPr>
          <w:lang w:eastAsia="it-IT"/>
        </w:rPr>
      </w:pPr>
    </w:p>
    <w:p w:rsidR="00C11E11" w:rsidRPr="00D30843" w:rsidRDefault="00C11E11" w:rsidP="00C11E11">
      <w:pPr>
        <w:autoSpaceDE w:val="0"/>
        <w:autoSpaceDN w:val="0"/>
        <w:adjustRightInd w:val="0"/>
        <w:rPr>
          <w:lang w:eastAsia="it-IT"/>
        </w:rPr>
      </w:pPr>
      <w:r w:rsidRPr="00D30843">
        <w:rPr>
          <w:lang w:eastAsia="it-IT"/>
        </w:rPr>
        <w:t xml:space="preserve">2. In caso di danni dovuti ad urti, collisioni, incidenti, investimenti provocati dai soggetti autorizzati di cui al presente regolamento all’interno dell’area di pertinenza della R.P. Veralli Cortesi, il diritto al risarcimento del danno sarà esercitato dal danneggiato nei diretti confronti dell’utente che l’avrà causato. </w:t>
      </w:r>
    </w:p>
    <w:p w:rsidR="00C11E11" w:rsidRPr="00D30843" w:rsidRDefault="00C11E11" w:rsidP="00C11E11">
      <w:pPr>
        <w:autoSpaceDE w:val="0"/>
        <w:autoSpaceDN w:val="0"/>
        <w:adjustRightInd w:val="0"/>
        <w:rPr>
          <w:lang w:eastAsia="it-IT"/>
        </w:rPr>
      </w:pPr>
    </w:p>
    <w:p w:rsidR="00C11E11" w:rsidRPr="00D30843" w:rsidRDefault="00C11E11" w:rsidP="00C11E11">
      <w:pPr>
        <w:autoSpaceDE w:val="0"/>
        <w:autoSpaceDN w:val="0"/>
        <w:adjustRightInd w:val="0"/>
        <w:rPr>
          <w:lang w:eastAsia="it-IT"/>
        </w:rPr>
      </w:pPr>
      <w:r w:rsidRPr="00D30843">
        <w:rPr>
          <w:lang w:eastAsia="it-IT"/>
        </w:rPr>
        <w:t>3. Fermo restando quanto previsto al comma 2, qualsiasi danno al veicolo ovvero il furto dello stesso, eventuali sottrazioni di accessori, parti di ricambio o singole parti del veicolo comunque verificatisi all’interno dell’area di pertinenza della R.P. Veralli Cortesi, deve essere segnalato tempestivamente agli Uffici amministrativi dell’</w:t>
      </w:r>
      <w:r w:rsidRPr="00D30843">
        <w:rPr>
          <w:bCs/>
          <w:lang w:eastAsia="it-IT"/>
        </w:rPr>
        <w:t xml:space="preserve">A.P.S.P. </w:t>
      </w:r>
      <w:r w:rsidRPr="00D30843">
        <w:rPr>
          <w:lang w:eastAsia="it-IT"/>
        </w:rPr>
        <w:t xml:space="preserve">e comunque prima della rimozione del veicolo in sosta, per i soli fini di rilievo degli eventi avvenuti. </w:t>
      </w:r>
    </w:p>
    <w:p w:rsidR="00C11E11" w:rsidRPr="00D30843" w:rsidRDefault="00C11E11" w:rsidP="00C11E11">
      <w:pPr>
        <w:jc w:val="both"/>
        <w:rPr>
          <w:bCs/>
          <w:lang w:eastAsia="it-IT"/>
        </w:rPr>
      </w:pPr>
    </w:p>
    <w:p w:rsidR="00C11E11" w:rsidRPr="00D30843" w:rsidRDefault="00C11E11" w:rsidP="00C11E11">
      <w:pPr>
        <w:jc w:val="both"/>
        <w:rPr>
          <w:bCs/>
          <w:i/>
          <w:lang w:eastAsia="it-IT"/>
        </w:rPr>
      </w:pPr>
      <w:r w:rsidRPr="00D30843">
        <w:rPr>
          <w:bCs/>
          <w:i/>
          <w:lang w:eastAsia="it-IT"/>
        </w:rPr>
        <w:t xml:space="preserve">   </w:t>
      </w:r>
    </w:p>
    <w:p w:rsidR="00C11E11" w:rsidRPr="00D30843" w:rsidRDefault="00C11E11" w:rsidP="00C11E11">
      <w:pPr>
        <w:keepNext/>
        <w:jc w:val="center"/>
        <w:outlineLvl w:val="5"/>
        <w:rPr>
          <w:b/>
          <w:lang w:eastAsia="it-IT"/>
        </w:rPr>
      </w:pPr>
      <w:r w:rsidRPr="00D30843">
        <w:rPr>
          <w:b/>
          <w:lang w:eastAsia="it-IT"/>
        </w:rPr>
        <w:t>Art. 6</w:t>
      </w:r>
    </w:p>
    <w:p w:rsidR="00C11E11" w:rsidRPr="00D30843" w:rsidRDefault="00C11E11" w:rsidP="00C11E11">
      <w:pPr>
        <w:jc w:val="center"/>
        <w:rPr>
          <w:b/>
          <w:lang w:eastAsia="it-IT"/>
        </w:rPr>
      </w:pPr>
      <w:r w:rsidRPr="00D30843">
        <w:rPr>
          <w:b/>
          <w:lang w:eastAsia="it-IT"/>
        </w:rPr>
        <w:t>Danneggiamento della barriera stradale</w:t>
      </w:r>
    </w:p>
    <w:p w:rsidR="00C11E11" w:rsidRPr="00D30843" w:rsidRDefault="00C11E11" w:rsidP="00C11E11">
      <w:pPr>
        <w:jc w:val="center"/>
        <w:rPr>
          <w:lang w:eastAsia="it-IT"/>
        </w:rPr>
      </w:pPr>
    </w:p>
    <w:p w:rsidR="00C11E11" w:rsidRPr="00D30843" w:rsidRDefault="00C11E11" w:rsidP="00C11E11">
      <w:pPr>
        <w:jc w:val="both"/>
        <w:rPr>
          <w:bCs/>
          <w:lang w:eastAsia="it-IT"/>
        </w:rPr>
      </w:pPr>
      <w:r w:rsidRPr="00D30843">
        <w:rPr>
          <w:bCs/>
          <w:lang w:eastAsia="it-IT"/>
        </w:rPr>
        <w:t xml:space="preserve">1. In caso di danneggiamento o abbattimento, anche fortuiti, della barriera stradale di ingresso/uscita dall’area di pertinenza della R.P. Veralli-Cortesi, l’utente è tenuto a corrispondere all’Ente la somma necessaria per la riparazione o sostituzione della barriera medesima come quantificato dall’Ente in </w:t>
      </w:r>
      <w:r w:rsidRPr="00D30843">
        <w:rPr>
          <w:bCs/>
          <w:lang w:eastAsia="it-IT"/>
        </w:rPr>
        <w:lastRenderedPageBreak/>
        <w:t>base al preventivo offerta a tal fine acquisito ed entro quindici giorni dalla richiesta di versamento del relativo importo, salvo il maggior danno eventualmente riscontrato.</w:t>
      </w:r>
    </w:p>
    <w:p w:rsidR="00C11E11" w:rsidRPr="00D30843" w:rsidRDefault="00C11E11" w:rsidP="00C11E11">
      <w:pPr>
        <w:ind w:left="720"/>
        <w:jc w:val="center"/>
        <w:rPr>
          <w:bCs/>
          <w:lang w:eastAsia="it-IT"/>
        </w:rPr>
      </w:pPr>
    </w:p>
    <w:p w:rsidR="00C11E11" w:rsidRPr="00D30843" w:rsidRDefault="00C11E11" w:rsidP="00C11E11">
      <w:pPr>
        <w:ind w:left="720"/>
        <w:jc w:val="center"/>
        <w:rPr>
          <w:b/>
          <w:bCs/>
          <w:lang w:eastAsia="it-IT"/>
        </w:rPr>
      </w:pPr>
      <w:r w:rsidRPr="00D30843">
        <w:rPr>
          <w:b/>
          <w:bCs/>
          <w:lang w:eastAsia="it-IT"/>
        </w:rPr>
        <w:t>Art. 7</w:t>
      </w:r>
    </w:p>
    <w:p w:rsidR="00C11E11" w:rsidRPr="00D30843" w:rsidRDefault="00C11E11" w:rsidP="00C11E11">
      <w:pPr>
        <w:ind w:left="720"/>
        <w:jc w:val="center"/>
        <w:rPr>
          <w:b/>
          <w:bCs/>
          <w:lang w:eastAsia="it-IT"/>
        </w:rPr>
      </w:pPr>
      <w:r w:rsidRPr="00D30843">
        <w:rPr>
          <w:b/>
          <w:bCs/>
          <w:lang w:eastAsia="it-IT"/>
        </w:rPr>
        <w:t>Disposizioni finali</w:t>
      </w:r>
    </w:p>
    <w:p w:rsidR="00C11E11" w:rsidRPr="00D30843" w:rsidRDefault="00C11E11" w:rsidP="00C11E11">
      <w:pPr>
        <w:jc w:val="center"/>
        <w:rPr>
          <w:bCs/>
          <w:lang w:eastAsia="it-IT"/>
        </w:rPr>
      </w:pPr>
    </w:p>
    <w:p w:rsidR="00C11E11" w:rsidRPr="00D30843" w:rsidRDefault="00C11E11" w:rsidP="00C11E11">
      <w:pPr>
        <w:rPr>
          <w:bCs/>
          <w:lang w:eastAsia="it-IT"/>
        </w:rPr>
      </w:pPr>
      <w:r w:rsidRPr="00D30843">
        <w:rPr>
          <w:bCs/>
          <w:lang w:eastAsia="it-IT"/>
        </w:rPr>
        <w:t>1. Il soggetto gestore/appaltatore dei servizi della R.P. Veralli Cortesi fornisce le necessarie istruzioni operative agli addetti al servizio di portineria/guardiania per la concreta e completa applicazione delle presenti norme regolamentari sul controllo degli accessi all’area di pertinenza della Residenza protetta per anziani e, quindi, alla Residenza medesima.</w:t>
      </w:r>
    </w:p>
    <w:p w:rsidR="00C11E11" w:rsidRPr="00D30843" w:rsidRDefault="00C11E11" w:rsidP="00C11E11">
      <w:pPr>
        <w:jc w:val="center"/>
        <w:rPr>
          <w:lang w:eastAsia="it-IT"/>
        </w:rPr>
      </w:pPr>
    </w:p>
    <w:p w:rsidR="00C11E11" w:rsidRPr="00D30843" w:rsidRDefault="00C11E11" w:rsidP="00C11E11">
      <w:pPr>
        <w:rPr>
          <w:b/>
          <w:bCs/>
          <w:lang w:eastAsia="it-IT"/>
        </w:rPr>
      </w:pPr>
      <w:r w:rsidRPr="00D30843">
        <w:rPr>
          <w:lang w:eastAsia="it-IT"/>
        </w:rPr>
        <w:t>2. Il trattamento, ai fini del presente regolamento, dei dati personali è disciplinato dal Codice in materia di protezione dei dati personali di cui</w:t>
      </w:r>
      <w:r w:rsidRPr="00D30843">
        <w:rPr>
          <w:b/>
          <w:bCs/>
          <w:lang w:eastAsia="it-IT"/>
        </w:rPr>
        <w:t xml:space="preserve"> </w:t>
      </w:r>
      <w:r w:rsidRPr="00D30843">
        <w:rPr>
          <w:lang w:eastAsia="it-IT"/>
        </w:rPr>
        <w:t xml:space="preserve">al decreto legislativo 30 giugno 2003, n. 196. </w:t>
      </w:r>
    </w:p>
    <w:p w:rsidR="00C11E11" w:rsidRPr="00D30843" w:rsidRDefault="00C11E11" w:rsidP="00C11E11">
      <w:pPr>
        <w:autoSpaceDE w:val="0"/>
        <w:autoSpaceDN w:val="0"/>
        <w:adjustRightInd w:val="0"/>
        <w:jc w:val="center"/>
        <w:rPr>
          <w:b/>
          <w:bCs/>
          <w:lang w:eastAsia="it-IT"/>
        </w:rPr>
      </w:pPr>
    </w:p>
    <w:p w:rsidR="00C11E11" w:rsidRPr="00D30843" w:rsidRDefault="00C11E11" w:rsidP="00C11E11">
      <w:pPr>
        <w:autoSpaceDE w:val="0"/>
        <w:autoSpaceDN w:val="0"/>
        <w:adjustRightInd w:val="0"/>
        <w:jc w:val="center"/>
        <w:rPr>
          <w:b/>
          <w:bCs/>
          <w:lang w:eastAsia="it-IT"/>
        </w:rPr>
      </w:pPr>
      <w:r w:rsidRPr="00D30843">
        <w:rPr>
          <w:b/>
          <w:bCs/>
          <w:lang w:eastAsia="it-IT"/>
        </w:rPr>
        <w:t>Art. 8</w:t>
      </w:r>
    </w:p>
    <w:p w:rsidR="00C11E11" w:rsidRPr="00D30843" w:rsidRDefault="00C11E11" w:rsidP="00C11E11">
      <w:pPr>
        <w:autoSpaceDE w:val="0"/>
        <w:autoSpaceDN w:val="0"/>
        <w:adjustRightInd w:val="0"/>
        <w:jc w:val="center"/>
        <w:rPr>
          <w:b/>
          <w:bCs/>
          <w:lang w:eastAsia="it-IT"/>
        </w:rPr>
      </w:pPr>
      <w:r w:rsidRPr="00D30843">
        <w:rPr>
          <w:b/>
          <w:bCs/>
          <w:lang w:eastAsia="it-IT"/>
        </w:rPr>
        <w:t>Entrata in vigore e pubblicità</w:t>
      </w:r>
    </w:p>
    <w:p w:rsidR="00C11E11" w:rsidRPr="00D30843" w:rsidRDefault="00C11E11" w:rsidP="00C11E11">
      <w:pPr>
        <w:autoSpaceDE w:val="0"/>
        <w:autoSpaceDN w:val="0"/>
        <w:adjustRightInd w:val="0"/>
        <w:jc w:val="center"/>
        <w:rPr>
          <w:b/>
          <w:bCs/>
          <w:lang w:eastAsia="it-IT"/>
        </w:rPr>
      </w:pPr>
    </w:p>
    <w:p w:rsidR="00C11E11" w:rsidRPr="00D30843" w:rsidRDefault="00C11E11" w:rsidP="00C11E11">
      <w:pPr>
        <w:autoSpaceDE w:val="0"/>
        <w:autoSpaceDN w:val="0"/>
        <w:adjustRightInd w:val="0"/>
        <w:rPr>
          <w:lang w:eastAsia="it-IT"/>
        </w:rPr>
      </w:pPr>
      <w:r w:rsidRPr="00D30843">
        <w:rPr>
          <w:lang w:eastAsia="it-IT"/>
        </w:rPr>
        <w:t>1. Il presente regolamento entra in vigore il giorno successivo a quello di inizio della pubblicazione nell’Albo pretorio online del comune di Todi per quindici giorni consecutivi.</w:t>
      </w:r>
    </w:p>
    <w:p w:rsidR="00C11E11" w:rsidRPr="00D30843" w:rsidRDefault="00C11E11" w:rsidP="00C11E11">
      <w:pPr>
        <w:autoSpaceDE w:val="0"/>
        <w:autoSpaceDN w:val="0"/>
        <w:adjustRightInd w:val="0"/>
        <w:rPr>
          <w:lang w:eastAsia="it-IT"/>
        </w:rPr>
      </w:pPr>
    </w:p>
    <w:p w:rsidR="00C11E11" w:rsidRPr="00D30843" w:rsidRDefault="00C11E11" w:rsidP="00C11E11">
      <w:pPr>
        <w:autoSpaceDE w:val="0"/>
        <w:autoSpaceDN w:val="0"/>
        <w:adjustRightInd w:val="0"/>
        <w:rPr>
          <w:b/>
          <w:bCs/>
          <w:lang w:eastAsia="it-IT"/>
        </w:rPr>
      </w:pPr>
      <w:r w:rsidRPr="00D30843">
        <w:rPr>
          <w:lang w:eastAsia="it-IT"/>
        </w:rPr>
        <w:t xml:space="preserve">2. Il presente regolamento e le successive eventuali modifiche e integrazioni sono inseriti e consultabili nel sito web dell’Ente. </w:t>
      </w:r>
    </w:p>
    <w:p w:rsidR="00C11E11" w:rsidRPr="00D30843" w:rsidRDefault="00C11E11" w:rsidP="00C11E11">
      <w:pPr>
        <w:jc w:val="both"/>
      </w:pPr>
    </w:p>
    <w:p w:rsidR="00C11E11" w:rsidRPr="00D30843" w:rsidRDefault="00C11E11" w:rsidP="00C11E11">
      <w:pPr>
        <w:jc w:val="both"/>
      </w:pPr>
    </w:p>
    <w:p w:rsidR="00C11E11" w:rsidRDefault="00C11E11" w:rsidP="00C11E11">
      <w:pPr>
        <w:shd w:val="clear" w:color="auto" w:fill="FFFFFF"/>
        <w:rPr>
          <w:b/>
          <w:bCs/>
        </w:rPr>
      </w:pPr>
    </w:p>
    <w:p w:rsidR="00C11E11" w:rsidRDefault="00C11E11" w:rsidP="00C11E11">
      <w:pPr>
        <w:shd w:val="clear" w:color="auto" w:fill="FFFFFF"/>
        <w:rPr>
          <w:b/>
          <w:bCs/>
        </w:rPr>
      </w:pPr>
    </w:p>
    <w:p w:rsidR="00C11E11" w:rsidRDefault="00C11E11" w:rsidP="00C11E11">
      <w:pPr>
        <w:shd w:val="clear" w:color="auto" w:fill="FFFFFF"/>
        <w:rPr>
          <w:b/>
          <w:bCs/>
        </w:rPr>
      </w:pPr>
    </w:p>
    <w:p w:rsidR="00C11E11" w:rsidRDefault="00C11E11" w:rsidP="00C11E11">
      <w:pPr>
        <w:shd w:val="clear" w:color="auto" w:fill="FFFFFF"/>
        <w:rPr>
          <w:b/>
          <w:bCs/>
        </w:rPr>
      </w:pPr>
    </w:p>
    <w:p w:rsidR="00C11E11" w:rsidRDefault="00C11E11" w:rsidP="00C11E11">
      <w:pPr>
        <w:shd w:val="clear" w:color="auto" w:fill="FFFFFF"/>
        <w:rPr>
          <w:b/>
          <w:bCs/>
        </w:rPr>
      </w:pPr>
    </w:p>
    <w:p w:rsidR="00C11E11" w:rsidRDefault="00C11E11" w:rsidP="00C11E11">
      <w:pPr>
        <w:shd w:val="clear" w:color="auto" w:fill="FFFFFF"/>
        <w:rPr>
          <w:b/>
          <w:bCs/>
        </w:rPr>
      </w:pPr>
    </w:p>
    <w:p w:rsidR="00C11E11" w:rsidRDefault="00C11E11" w:rsidP="00C11E11">
      <w:pPr>
        <w:shd w:val="clear" w:color="auto" w:fill="FFFFFF"/>
        <w:rPr>
          <w:b/>
          <w:bCs/>
        </w:rPr>
      </w:pPr>
    </w:p>
    <w:p w:rsidR="00C11E11" w:rsidRDefault="00C11E11" w:rsidP="00C11E11">
      <w:pPr>
        <w:shd w:val="clear" w:color="auto" w:fill="FFFFFF"/>
        <w:rPr>
          <w:b/>
          <w:bCs/>
        </w:rPr>
      </w:pPr>
    </w:p>
    <w:p w:rsidR="00C11E11" w:rsidRDefault="00C11E11" w:rsidP="00C11E11">
      <w:pPr>
        <w:shd w:val="clear" w:color="auto" w:fill="FFFFFF"/>
        <w:rPr>
          <w:b/>
          <w:bCs/>
        </w:rPr>
      </w:pPr>
    </w:p>
    <w:p w:rsidR="00C11E11" w:rsidRDefault="00C11E11" w:rsidP="00C11E11">
      <w:pPr>
        <w:shd w:val="clear" w:color="auto" w:fill="FFFFFF"/>
        <w:rPr>
          <w:b/>
          <w:bCs/>
        </w:rPr>
      </w:pPr>
    </w:p>
    <w:p w:rsidR="00C11E11" w:rsidRDefault="00C11E11" w:rsidP="00C11E11">
      <w:pPr>
        <w:shd w:val="clear" w:color="auto" w:fill="FFFFFF"/>
        <w:rPr>
          <w:b/>
          <w:bCs/>
        </w:rPr>
      </w:pPr>
    </w:p>
    <w:p w:rsidR="00C11E11" w:rsidRDefault="00C11E11" w:rsidP="00C11E11">
      <w:pPr>
        <w:shd w:val="clear" w:color="auto" w:fill="FFFFFF"/>
        <w:rPr>
          <w:b/>
          <w:bCs/>
        </w:rPr>
      </w:pPr>
    </w:p>
    <w:p w:rsidR="00C11E11" w:rsidRDefault="00C11E11" w:rsidP="00C11E11">
      <w:pPr>
        <w:shd w:val="clear" w:color="auto" w:fill="FFFFFF"/>
        <w:rPr>
          <w:b/>
          <w:bCs/>
        </w:rPr>
      </w:pPr>
    </w:p>
    <w:p w:rsidR="00C11E11" w:rsidRDefault="00C11E11" w:rsidP="00C11E11">
      <w:pPr>
        <w:shd w:val="clear" w:color="auto" w:fill="FFFFFF"/>
        <w:rPr>
          <w:b/>
          <w:bCs/>
        </w:rPr>
      </w:pPr>
    </w:p>
    <w:p w:rsidR="001142CA" w:rsidRDefault="001142CA" w:rsidP="00E4538F">
      <w:pPr>
        <w:shd w:val="clear" w:color="auto" w:fill="FFFFFF"/>
        <w:jc w:val="center"/>
        <w:rPr>
          <w:rFonts w:ascii="Arial" w:hAnsi="Arial" w:cs="Arial"/>
          <w:b/>
          <w:bCs/>
          <w:lang w:eastAsia="it-IT"/>
        </w:rPr>
      </w:pPr>
    </w:p>
    <w:p w:rsidR="001142CA" w:rsidRDefault="001142CA" w:rsidP="00E4538F">
      <w:pPr>
        <w:shd w:val="clear" w:color="auto" w:fill="FFFFFF"/>
        <w:jc w:val="center"/>
        <w:rPr>
          <w:rFonts w:ascii="Arial" w:hAnsi="Arial" w:cs="Arial"/>
          <w:b/>
          <w:bCs/>
          <w:lang w:eastAsia="it-IT"/>
        </w:rPr>
      </w:pPr>
    </w:p>
    <w:p w:rsidR="001142CA" w:rsidRDefault="001142CA" w:rsidP="00E4538F">
      <w:pPr>
        <w:shd w:val="clear" w:color="auto" w:fill="FFFFFF"/>
        <w:jc w:val="center"/>
        <w:rPr>
          <w:rFonts w:ascii="Arial" w:hAnsi="Arial" w:cs="Arial"/>
          <w:b/>
          <w:bCs/>
          <w:lang w:eastAsia="it-IT"/>
        </w:rPr>
      </w:pPr>
    </w:p>
    <w:p w:rsidR="001142CA" w:rsidRDefault="001142CA" w:rsidP="00E4538F">
      <w:pPr>
        <w:shd w:val="clear" w:color="auto" w:fill="FFFFFF"/>
        <w:jc w:val="center"/>
        <w:rPr>
          <w:rFonts w:ascii="Arial" w:hAnsi="Arial" w:cs="Arial"/>
          <w:b/>
          <w:bCs/>
          <w:lang w:eastAsia="it-IT"/>
        </w:rPr>
      </w:pPr>
    </w:p>
    <w:p w:rsidR="001142CA" w:rsidRDefault="001142CA" w:rsidP="00E4538F">
      <w:pPr>
        <w:shd w:val="clear" w:color="auto" w:fill="FFFFFF"/>
        <w:jc w:val="center"/>
        <w:rPr>
          <w:rFonts w:ascii="Arial" w:hAnsi="Arial" w:cs="Arial"/>
          <w:b/>
          <w:bCs/>
          <w:lang w:eastAsia="it-IT"/>
        </w:rPr>
      </w:pPr>
    </w:p>
    <w:p w:rsidR="001142CA" w:rsidRDefault="001142CA" w:rsidP="00E4538F">
      <w:pPr>
        <w:shd w:val="clear" w:color="auto" w:fill="FFFFFF"/>
        <w:jc w:val="center"/>
        <w:rPr>
          <w:rFonts w:ascii="Arial" w:hAnsi="Arial" w:cs="Arial"/>
          <w:b/>
          <w:bCs/>
          <w:lang w:eastAsia="it-IT"/>
        </w:rPr>
      </w:pPr>
    </w:p>
    <w:p w:rsidR="00E4538F" w:rsidRPr="00AC28CE" w:rsidRDefault="00E4538F" w:rsidP="00E4538F">
      <w:pPr>
        <w:shd w:val="clear" w:color="auto" w:fill="FFFFFF"/>
        <w:jc w:val="center"/>
      </w:pPr>
      <w:bookmarkStart w:id="0" w:name="_GoBack"/>
      <w:bookmarkEnd w:id="0"/>
    </w:p>
    <w:sectPr w:rsidR="00E4538F" w:rsidRPr="00AC28C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0FE" w:rsidRDefault="008C10FE" w:rsidP="00C11E11">
      <w:r>
        <w:separator/>
      </w:r>
    </w:p>
  </w:endnote>
  <w:endnote w:type="continuationSeparator" w:id="0">
    <w:p w:rsidR="008C10FE" w:rsidRDefault="008C10FE" w:rsidP="00C1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Ebrima"/>
    <w:charset w:val="01"/>
    <w:family w:val="roman"/>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Liberation Sans">
    <w:charset w:val="00"/>
    <w:family w:val="swiss"/>
    <w:pitch w:val="variable"/>
    <w:sig w:usb0="E0001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Liberation Mono">
    <w:charset w:val="00"/>
    <w:family w:val="modern"/>
    <w:pitch w:val="fixed"/>
    <w:sig w:usb0="E0001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0FE" w:rsidRDefault="008C10FE" w:rsidP="00C11E11">
      <w:r>
        <w:separator/>
      </w:r>
    </w:p>
  </w:footnote>
  <w:footnote w:type="continuationSeparator" w:id="0">
    <w:p w:rsidR="008C10FE" w:rsidRDefault="008C10FE" w:rsidP="00C11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lvl w:ilvl="0">
      <w:start w:val="1"/>
      <w:numFmt w:val="bullet"/>
      <w:lvlText w:val="□"/>
      <w:lvlJc w:val="left"/>
      <w:pPr>
        <w:tabs>
          <w:tab w:val="num" w:pos="0"/>
        </w:tabs>
        <w:ind w:left="720" w:hanging="360"/>
      </w:pPr>
      <w:rPr>
        <w:rFonts w:ascii="Courier New" w:hAnsi="Courier New" w:cs="Courier New" w:hint="default"/>
        <w:lang w:eastAsia="it-IT"/>
      </w:rPr>
    </w:lvl>
  </w:abstractNum>
  <w:abstractNum w:abstractNumId="3" w15:restartNumberingAfterBreak="0">
    <w:nsid w:val="00000004"/>
    <w:multiLevelType w:val="singleLevel"/>
    <w:tmpl w:val="00000004"/>
    <w:lvl w:ilvl="0">
      <w:start w:val="1"/>
      <w:numFmt w:val="bullet"/>
      <w:lvlText w:val="□"/>
      <w:lvlJc w:val="left"/>
      <w:pPr>
        <w:tabs>
          <w:tab w:val="num" w:pos="720"/>
        </w:tabs>
        <w:ind w:left="720" w:hanging="360"/>
      </w:pPr>
      <w:rPr>
        <w:rFonts w:ascii="Courier New" w:hAnsi="Courier New" w:cs="Courier New" w:hint="default"/>
        <w:sz w:val="16"/>
        <w:szCs w:val="16"/>
        <w:lang w:eastAsia="it-IT"/>
      </w:rPr>
    </w:lvl>
  </w:abstractNum>
  <w:abstractNum w:abstractNumId="4" w15:restartNumberingAfterBreak="0">
    <w:nsid w:val="00000005"/>
    <w:multiLevelType w:val="singleLevel"/>
    <w:tmpl w:val="00000005"/>
    <w:lvl w:ilvl="0">
      <w:start w:val="1"/>
      <w:numFmt w:val="bullet"/>
      <w:lvlText w:val="□"/>
      <w:lvlJc w:val="left"/>
      <w:pPr>
        <w:tabs>
          <w:tab w:val="num" w:pos="720"/>
        </w:tabs>
        <w:ind w:left="720" w:hanging="360"/>
      </w:pPr>
      <w:rPr>
        <w:rFonts w:ascii="Courier New" w:hAnsi="Courier New" w:cs="Courier New" w:hint="default"/>
        <w:lang w:eastAsia="it-IT"/>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rPr>
        <w:rFonts w:hint="default"/>
        <w:b/>
      </w:rPr>
    </w:lvl>
  </w:abstractNum>
  <w:abstractNum w:abstractNumId="6" w15:restartNumberingAfterBreak="0">
    <w:nsid w:val="00000007"/>
    <w:multiLevelType w:val="singleLevel"/>
    <w:tmpl w:val="00000007"/>
    <w:name w:val="WW8Num7"/>
    <w:lvl w:ilvl="0">
      <w:numFmt w:val="bullet"/>
      <w:lvlText w:val="-"/>
      <w:lvlJc w:val="left"/>
      <w:pPr>
        <w:tabs>
          <w:tab w:val="num" w:pos="720"/>
        </w:tabs>
        <w:ind w:left="720" w:hanging="360"/>
      </w:pPr>
      <w:rPr>
        <w:rFonts w:ascii="Times New Roman" w:hAnsi="Times New Roman" w:cs="Times New Roman" w:hint="default"/>
      </w:rPr>
    </w:lvl>
  </w:abstractNum>
  <w:abstractNum w:abstractNumId="7" w15:restartNumberingAfterBreak="0">
    <w:nsid w:val="00000008"/>
    <w:multiLevelType w:val="singleLevel"/>
    <w:tmpl w:val="00000008"/>
    <w:name w:val="WW8Num8"/>
    <w:lvl w:ilvl="0">
      <w:numFmt w:val="bullet"/>
      <w:lvlText w:val="-"/>
      <w:lvlJc w:val="left"/>
      <w:pPr>
        <w:tabs>
          <w:tab w:val="num" w:pos="360"/>
        </w:tabs>
        <w:ind w:left="360" w:hanging="360"/>
      </w:pPr>
      <w:rPr>
        <w:rFonts w:ascii="Liberation Serif" w:hAnsi="Liberation Serif" w:cs="Liberation Serif" w:hint="default"/>
      </w:rPr>
    </w:lvl>
  </w:abstractNum>
  <w:abstractNum w:abstractNumId="8" w15:restartNumberingAfterBreak="0">
    <w:nsid w:val="00000009"/>
    <w:multiLevelType w:val="singleLevel"/>
    <w:tmpl w:val="00000009"/>
    <w:name w:val="WW8Num9"/>
    <w:lvl w:ilvl="0">
      <w:numFmt w:val="bullet"/>
      <w:lvlText w:val="-"/>
      <w:lvlJc w:val="left"/>
      <w:pPr>
        <w:tabs>
          <w:tab w:val="num" w:pos="720"/>
        </w:tabs>
        <w:ind w:left="720" w:hanging="360"/>
      </w:pPr>
      <w:rPr>
        <w:rFonts w:ascii="Times New Roman" w:hAnsi="Times New Roman" w:cs="Times New Roman" w:hint="default"/>
        <w:strike/>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hint="default"/>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hint="default"/>
      </w:rPr>
    </w:lvl>
  </w:abstractNum>
  <w:abstractNum w:abstractNumId="11" w15:restartNumberingAfterBreak="0">
    <w:nsid w:val="200B05A5"/>
    <w:multiLevelType w:val="hybridMultilevel"/>
    <w:tmpl w:val="63D2CEBE"/>
    <w:lvl w:ilvl="0" w:tplc="00000003">
      <w:start w:val="1"/>
      <w:numFmt w:val="bullet"/>
      <w:lvlText w:val="□"/>
      <w:lvlJc w:val="left"/>
      <w:pPr>
        <w:ind w:left="1321" w:hanging="360"/>
      </w:pPr>
      <w:rPr>
        <w:rFonts w:ascii="Courier New" w:hAnsi="Courier New" w:cs="Courier New" w:hint="default"/>
        <w:lang w:eastAsia="it-IT"/>
      </w:rPr>
    </w:lvl>
    <w:lvl w:ilvl="1" w:tplc="04100003" w:tentative="1">
      <w:start w:val="1"/>
      <w:numFmt w:val="bullet"/>
      <w:lvlText w:val="o"/>
      <w:lvlJc w:val="left"/>
      <w:pPr>
        <w:ind w:left="2041" w:hanging="360"/>
      </w:pPr>
      <w:rPr>
        <w:rFonts w:ascii="Courier New" w:hAnsi="Courier New" w:cs="Courier New" w:hint="default"/>
      </w:rPr>
    </w:lvl>
    <w:lvl w:ilvl="2" w:tplc="04100005" w:tentative="1">
      <w:start w:val="1"/>
      <w:numFmt w:val="bullet"/>
      <w:lvlText w:val=""/>
      <w:lvlJc w:val="left"/>
      <w:pPr>
        <w:ind w:left="2761" w:hanging="360"/>
      </w:pPr>
      <w:rPr>
        <w:rFonts w:ascii="Wingdings" w:hAnsi="Wingdings" w:hint="default"/>
      </w:rPr>
    </w:lvl>
    <w:lvl w:ilvl="3" w:tplc="04100001" w:tentative="1">
      <w:start w:val="1"/>
      <w:numFmt w:val="bullet"/>
      <w:lvlText w:val=""/>
      <w:lvlJc w:val="left"/>
      <w:pPr>
        <w:ind w:left="3481" w:hanging="360"/>
      </w:pPr>
      <w:rPr>
        <w:rFonts w:ascii="Symbol" w:hAnsi="Symbol" w:hint="default"/>
      </w:rPr>
    </w:lvl>
    <w:lvl w:ilvl="4" w:tplc="04100003" w:tentative="1">
      <w:start w:val="1"/>
      <w:numFmt w:val="bullet"/>
      <w:lvlText w:val="o"/>
      <w:lvlJc w:val="left"/>
      <w:pPr>
        <w:ind w:left="4201" w:hanging="360"/>
      </w:pPr>
      <w:rPr>
        <w:rFonts w:ascii="Courier New" w:hAnsi="Courier New" w:cs="Courier New" w:hint="default"/>
      </w:rPr>
    </w:lvl>
    <w:lvl w:ilvl="5" w:tplc="04100005" w:tentative="1">
      <w:start w:val="1"/>
      <w:numFmt w:val="bullet"/>
      <w:lvlText w:val=""/>
      <w:lvlJc w:val="left"/>
      <w:pPr>
        <w:ind w:left="4921" w:hanging="360"/>
      </w:pPr>
      <w:rPr>
        <w:rFonts w:ascii="Wingdings" w:hAnsi="Wingdings" w:hint="default"/>
      </w:rPr>
    </w:lvl>
    <w:lvl w:ilvl="6" w:tplc="04100001" w:tentative="1">
      <w:start w:val="1"/>
      <w:numFmt w:val="bullet"/>
      <w:lvlText w:val=""/>
      <w:lvlJc w:val="left"/>
      <w:pPr>
        <w:ind w:left="5641" w:hanging="360"/>
      </w:pPr>
      <w:rPr>
        <w:rFonts w:ascii="Symbol" w:hAnsi="Symbol" w:hint="default"/>
      </w:rPr>
    </w:lvl>
    <w:lvl w:ilvl="7" w:tplc="04100003" w:tentative="1">
      <w:start w:val="1"/>
      <w:numFmt w:val="bullet"/>
      <w:lvlText w:val="o"/>
      <w:lvlJc w:val="left"/>
      <w:pPr>
        <w:ind w:left="6361" w:hanging="360"/>
      </w:pPr>
      <w:rPr>
        <w:rFonts w:ascii="Courier New" w:hAnsi="Courier New" w:cs="Courier New" w:hint="default"/>
      </w:rPr>
    </w:lvl>
    <w:lvl w:ilvl="8" w:tplc="04100005" w:tentative="1">
      <w:start w:val="1"/>
      <w:numFmt w:val="bullet"/>
      <w:lvlText w:val=""/>
      <w:lvlJc w:val="left"/>
      <w:pPr>
        <w:ind w:left="7081" w:hanging="360"/>
      </w:pPr>
      <w:rPr>
        <w:rFonts w:ascii="Wingdings" w:hAnsi="Wingdings" w:hint="default"/>
      </w:rPr>
    </w:lvl>
  </w:abstractNum>
  <w:abstractNum w:abstractNumId="12" w15:restartNumberingAfterBreak="0">
    <w:nsid w:val="223E6F55"/>
    <w:multiLevelType w:val="hybridMultilevel"/>
    <w:tmpl w:val="CF9E7C86"/>
    <w:lvl w:ilvl="0" w:tplc="C860A386">
      <w:start w:val="1"/>
      <w:numFmt w:val="bullet"/>
      <w:lvlText w:val="□"/>
      <w:lvlJc w:val="left"/>
      <w:pPr>
        <w:ind w:left="928" w:hanging="360"/>
      </w:pPr>
      <w:rPr>
        <w:rFonts w:ascii="Courier New" w:hAnsi="Courier New" w:cs="Courier New" w:hint="default"/>
        <w:sz w:val="24"/>
        <w:szCs w:val="24"/>
        <w:lang w:eastAsia="it-I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13" w15:restartNumberingAfterBreak="0">
    <w:nsid w:val="32157EAF"/>
    <w:multiLevelType w:val="hybridMultilevel"/>
    <w:tmpl w:val="886E609C"/>
    <w:lvl w:ilvl="0" w:tplc="C71AE34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1896DF1"/>
    <w:multiLevelType w:val="hybridMultilevel"/>
    <w:tmpl w:val="F0EACA44"/>
    <w:lvl w:ilvl="0" w:tplc="C71AE34E">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257A4D"/>
    <w:multiLevelType w:val="hybridMultilevel"/>
    <w:tmpl w:val="5E1E0934"/>
    <w:lvl w:ilvl="0" w:tplc="C71AE34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32A7FEB"/>
    <w:multiLevelType w:val="hybridMultilevel"/>
    <w:tmpl w:val="C54439A0"/>
    <w:lvl w:ilvl="0" w:tplc="C71AE34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8425D8E"/>
    <w:multiLevelType w:val="hybridMultilevel"/>
    <w:tmpl w:val="AFD87F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7"/>
  </w:num>
  <w:num w:numId="13">
    <w:abstractNumId w:val="16"/>
  </w:num>
  <w:num w:numId="14">
    <w:abstractNumId w:val="15"/>
  </w:num>
  <w:num w:numId="15">
    <w:abstractNumId w:val="14"/>
  </w:num>
  <w:num w:numId="16">
    <w:abstractNumId w:val="13"/>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E11"/>
    <w:rsid w:val="00041296"/>
    <w:rsid w:val="00070779"/>
    <w:rsid w:val="00074EBC"/>
    <w:rsid w:val="000B05F3"/>
    <w:rsid w:val="0010123E"/>
    <w:rsid w:val="001142CA"/>
    <w:rsid w:val="00166273"/>
    <w:rsid w:val="001C0C4C"/>
    <w:rsid w:val="00447895"/>
    <w:rsid w:val="0046749B"/>
    <w:rsid w:val="004B239E"/>
    <w:rsid w:val="005418D5"/>
    <w:rsid w:val="008C10FE"/>
    <w:rsid w:val="008F0880"/>
    <w:rsid w:val="009578FE"/>
    <w:rsid w:val="00970070"/>
    <w:rsid w:val="009A0FC7"/>
    <w:rsid w:val="00AB08CA"/>
    <w:rsid w:val="00AC28CE"/>
    <w:rsid w:val="00B40F38"/>
    <w:rsid w:val="00C11E11"/>
    <w:rsid w:val="00C6367D"/>
    <w:rsid w:val="00CF2028"/>
    <w:rsid w:val="00D24D9E"/>
    <w:rsid w:val="00D66E89"/>
    <w:rsid w:val="00E4538F"/>
    <w:rsid w:val="00F045B4"/>
    <w:rsid w:val="00F41965"/>
    <w:rsid w:val="00F812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182A213-58C0-4662-AB7E-2AB4C27F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1E11"/>
    <w:pPr>
      <w:suppressAutoHyphens/>
      <w:spacing w:after="0" w:line="240" w:lineRule="auto"/>
    </w:pPr>
    <w:rPr>
      <w:rFonts w:ascii="Times New Roman" w:eastAsia="Times New Roman" w:hAnsi="Times New Roman" w:cs="Times New Roman"/>
      <w:sz w:val="24"/>
      <w:szCs w:val="24"/>
      <w:lang w:eastAsia="zh-CN"/>
    </w:rPr>
  </w:style>
  <w:style w:type="paragraph" w:styleId="Titolo1">
    <w:name w:val="heading 1"/>
    <w:basedOn w:val="Normale"/>
    <w:next w:val="Normale"/>
    <w:link w:val="Titolo1Carattere"/>
    <w:qFormat/>
    <w:rsid w:val="00C11E11"/>
    <w:pPr>
      <w:keepNext/>
      <w:numPr>
        <w:numId w:val="2"/>
      </w:numPr>
      <w:outlineLvl w:val="0"/>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11E11"/>
    <w:rPr>
      <w:rFonts w:ascii="Times New Roman" w:eastAsia="Times New Roman" w:hAnsi="Times New Roman" w:cs="Times New Roman"/>
      <w:b/>
      <w:sz w:val="20"/>
      <w:szCs w:val="20"/>
      <w:lang w:eastAsia="zh-CN"/>
    </w:rPr>
  </w:style>
  <w:style w:type="character" w:customStyle="1" w:styleId="WW8Num1z0">
    <w:name w:val="WW8Num1z0"/>
    <w:rsid w:val="00C11E11"/>
  </w:style>
  <w:style w:type="character" w:customStyle="1" w:styleId="WW8Num1z1">
    <w:name w:val="WW8Num1z1"/>
    <w:rsid w:val="00C11E11"/>
  </w:style>
  <w:style w:type="character" w:customStyle="1" w:styleId="WW8Num1z2">
    <w:name w:val="WW8Num1z2"/>
    <w:rsid w:val="00C11E11"/>
  </w:style>
  <w:style w:type="character" w:customStyle="1" w:styleId="WW8Num1z3">
    <w:name w:val="WW8Num1z3"/>
    <w:rsid w:val="00C11E11"/>
  </w:style>
  <w:style w:type="character" w:customStyle="1" w:styleId="WW8Num1z4">
    <w:name w:val="WW8Num1z4"/>
    <w:rsid w:val="00C11E11"/>
  </w:style>
  <w:style w:type="character" w:customStyle="1" w:styleId="WW8Num1z5">
    <w:name w:val="WW8Num1z5"/>
    <w:rsid w:val="00C11E11"/>
  </w:style>
  <w:style w:type="character" w:customStyle="1" w:styleId="WW8Num1z6">
    <w:name w:val="WW8Num1z6"/>
    <w:rsid w:val="00C11E11"/>
  </w:style>
  <w:style w:type="character" w:customStyle="1" w:styleId="WW8Num1z7">
    <w:name w:val="WW8Num1z7"/>
    <w:rsid w:val="00C11E11"/>
  </w:style>
  <w:style w:type="character" w:customStyle="1" w:styleId="WW8Num1z8">
    <w:name w:val="WW8Num1z8"/>
    <w:rsid w:val="00C11E11"/>
  </w:style>
  <w:style w:type="character" w:customStyle="1" w:styleId="WW8Num2z0">
    <w:name w:val="WW8Num2z0"/>
    <w:rsid w:val="00C11E11"/>
  </w:style>
  <w:style w:type="character" w:customStyle="1" w:styleId="WW8Num2z1">
    <w:name w:val="WW8Num2z1"/>
    <w:rsid w:val="00C11E11"/>
  </w:style>
  <w:style w:type="character" w:customStyle="1" w:styleId="WW8Num2z2">
    <w:name w:val="WW8Num2z2"/>
    <w:rsid w:val="00C11E11"/>
  </w:style>
  <w:style w:type="character" w:customStyle="1" w:styleId="WW8Num2z3">
    <w:name w:val="WW8Num2z3"/>
    <w:rsid w:val="00C11E11"/>
  </w:style>
  <w:style w:type="character" w:customStyle="1" w:styleId="WW8Num2z4">
    <w:name w:val="WW8Num2z4"/>
    <w:rsid w:val="00C11E11"/>
  </w:style>
  <w:style w:type="character" w:customStyle="1" w:styleId="WW8Num2z5">
    <w:name w:val="WW8Num2z5"/>
    <w:rsid w:val="00C11E11"/>
  </w:style>
  <w:style w:type="character" w:customStyle="1" w:styleId="WW8Num2z6">
    <w:name w:val="WW8Num2z6"/>
    <w:rsid w:val="00C11E11"/>
  </w:style>
  <w:style w:type="character" w:customStyle="1" w:styleId="WW8Num2z7">
    <w:name w:val="WW8Num2z7"/>
    <w:rsid w:val="00C11E11"/>
  </w:style>
  <w:style w:type="character" w:customStyle="1" w:styleId="WW8Num2z8">
    <w:name w:val="WW8Num2z8"/>
    <w:rsid w:val="00C11E11"/>
  </w:style>
  <w:style w:type="character" w:customStyle="1" w:styleId="WW8Num3z0">
    <w:name w:val="WW8Num3z0"/>
    <w:rsid w:val="00C11E11"/>
    <w:rPr>
      <w:rFonts w:ascii="Courier New" w:hAnsi="Courier New" w:cs="Courier New" w:hint="default"/>
      <w:lang w:eastAsia="it-IT"/>
    </w:rPr>
  </w:style>
  <w:style w:type="character" w:customStyle="1" w:styleId="WW8Num4z0">
    <w:name w:val="WW8Num4z0"/>
    <w:rsid w:val="00C11E11"/>
    <w:rPr>
      <w:rFonts w:ascii="Courier New" w:eastAsia="Arial" w:hAnsi="Courier New" w:cs="Courier New" w:hint="default"/>
      <w:sz w:val="16"/>
      <w:szCs w:val="16"/>
      <w:lang w:eastAsia="it-IT"/>
    </w:rPr>
  </w:style>
  <w:style w:type="character" w:customStyle="1" w:styleId="WW8Num5z0">
    <w:name w:val="WW8Num5z0"/>
    <w:rsid w:val="00C11E11"/>
    <w:rPr>
      <w:rFonts w:ascii="Courier New" w:eastAsia="Arial" w:hAnsi="Courier New" w:cs="Courier New" w:hint="default"/>
      <w:lang w:eastAsia="it-IT"/>
    </w:rPr>
  </w:style>
  <w:style w:type="character" w:customStyle="1" w:styleId="WW8Num6z0">
    <w:name w:val="WW8Num6z0"/>
    <w:rsid w:val="00C11E11"/>
    <w:rPr>
      <w:rFonts w:hint="default"/>
      <w:b/>
    </w:rPr>
  </w:style>
  <w:style w:type="character" w:customStyle="1" w:styleId="WW8Num7z0">
    <w:name w:val="WW8Num7z0"/>
    <w:rsid w:val="00C11E11"/>
    <w:rPr>
      <w:rFonts w:ascii="Times New Roman" w:hAnsi="Times New Roman" w:cs="Times New Roman" w:hint="default"/>
    </w:rPr>
  </w:style>
  <w:style w:type="character" w:customStyle="1" w:styleId="WW8Num8z0">
    <w:name w:val="WW8Num8z0"/>
    <w:rsid w:val="00C11E11"/>
    <w:rPr>
      <w:rFonts w:ascii="Liberation Serif" w:hAnsi="Liberation Serif" w:cs="Liberation Serif" w:hint="default"/>
    </w:rPr>
  </w:style>
  <w:style w:type="character" w:customStyle="1" w:styleId="WW8Num9z0">
    <w:name w:val="WW8Num9z0"/>
    <w:rsid w:val="00C11E11"/>
    <w:rPr>
      <w:rFonts w:ascii="Times New Roman" w:hAnsi="Times New Roman" w:cs="Times New Roman" w:hint="default"/>
      <w:strike/>
    </w:rPr>
  </w:style>
  <w:style w:type="character" w:customStyle="1" w:styleId="WW8Num10z0">
    <w:name w:val="WW8Num10z0"/>
    <w:rsid w:val="00C11E11"/>
    <w:rPr>
      <w:rFonts w:ascii="Symbol" w:hAnsi="Symbol" w:cs="Symbol" w:hint="default"/>
    </w:rPr>
  </w:style>
  <w:style w:type="character" w:customStyle="1" w:styleId="WW8Num11z0">
    <w:name w:val="WW8Num11z0"/>
    <w:rsid w:val="00C11E11"/>
    <w:rPr>
      <w:rFonts w:ascii="Symbol" w:hAnsi="Symbol" w:cs="Symbol" w:hint="default"/>
    </w:rPr>
  </w:style>
  <w:style w:type="character" w:customStyle="1" w:styleId="WW8Num12z0">
    <w:name w:val="WW8Num12z0"/>
    <w:rsid w:val="00C11E11"/>
    <w:rPr>
      <w:rFonts w:ascii="Symbol" w:hAnsi="Symbol" w:cs="Symbol" w:hint="default"/>
    </w:rPr>
  </w:style>
  <w:style w:type="character" w:customStyle="1" w:styleId="WW8Num13z0">
    <w:name w:val="WW8Num13z0"/>
    <w:rsid w:val="00C11E11"/>
    <w:rPr>
      <w:rFonts w:ascii="Times New Roman" w:eastAsia="Times New Roman" w:hAnsi="Times New Roman" w:cs="Times New Roman" w:hint="default"/>
    </w:rPr>
  </w:style>
  <w:style w:type="character" w:customStyle="1" w:styleId="WW8Num13z1">
    <w:name w:val="WW8Num13z1"/>
    <w:rsid w:val="00C11E11"/>
    <w:rPr>
      <w:rFonts w:ascii="Courier New" w:hAnsi="Courier New" w:cs="Courier New" w:hint="default"/>
    </w:rPr>
  </w:style>
  <w:style w:type="character" w:customStyle="1" w:styleId="WW8Num13z2">
    <w:name w:val="WW8Num13z2"/>
    <w:rsid w:val="00C11E11"/>
    <w:rPr>
      <w:rFonts w:ascii="Wingdings" w:hAnsi="Wingdings" w:cs="Wingdings" w:hint="default"/>
    </w:rPr>
  </w:style>
  <w:style w:type="character" w:customStyle="1" w:styleId="WW8Num13z3">
    <w:name w:val="WW8Num13z3"/>
    <w:rsid w:val="00C11E11"/>
    <w:rPr>
      <w:rFonts w:ascii="Symbol" w:hAnsi="Symbol" w:cs="Symbol" w:hint="default"/>
    </w:rPr>
  </w:style>
  <w:style w:type="character" w:customStyle="1" w:styleId="WW8Num14z0">
    <w:name w:val="WW8Num14z0"/>
    <w:rsid w:val="00C11E11"/>
    <w:rPr>
      <w:rFonts w:ascii="Times New Roman" w:eastAsia="Times New Roman" w:hAnsi="Times New Roman" w:cs="Times New Roman" w:hint="default"/>
    </w:rPr>
  </w:style>
  <w:style w:type="character" w:customStyle="1" w:styleId="WW8Num14z1">
    <w:name w:val="WW8Num14z1"/>
    <w:rsid w:val="00C11E11"/>
    <w:rPr>
      <w:rFonts w:ascii="Courier New" w:hAnsi="Courier New" w:cs="Courier New" w:hint="default"/>
    </w:rPr>
  </w:style>
  <w:style w:type="character" w:customStyle="1" w:styleId="WW8Num14z2">
    <w:name w:val="WW8Num14z2"/>
    <w:rsid w:val="00C11E11"/>
    <w:rPr>
      <w:rFonts w:ascii="Wingdings" w:hAnsi="Wingdings" w:cs="Wingdings" w:hint="default"/>
    </w:rPr>
  </w:style>
  <w:style w:type="character" w:customStyle="1" w:styleId="WW8Num14z3">
    <w:name w:val="WW8Num14z3"/>
    <w:rsid w:val="00C11E11"/>
    <w:rPr>
      <w:rFonts w:ascii="Symbol" w:hAnsi="Symbol" w:cs="Symbol" w:hint="default"/>
    </w:rPr>
  </w:style>
  <w:style w:type="character" w:customStyle="1" w:styleId="WW8Num15z0">
    <w:name w:val="WW8Num15z0"/>
    <w:rsid w:val="00C11E11"/>
    <w:rPr>
      <w:rFonts w:ascii="Times New Roman" w:eastAsia="Times New Roman" w:hAnsi="Times New Roman" w:cs="Times New Roman" w:hint="default"/>
    </w:rPr>
  </w:style>
  <w:style w:type="character" w:customStyle="1" w:styleId="WW8Num15z1">
    <w:name w:val="WW8Num15z1"/>
    <w:rsid w:val="00C11E11"/>
    <w:rPr>
      <w:rFonts w:ascii="Courier New" w:hAnsi="Courier New" w:cs="Courier New" w:hint="default"/>
    </w:rPr>
  </w:style>
  <w:style w:type="character" w:customStyle="1" w:styleId="WW8Num15z2">
    <w:name w:val="WW8Num15z2"/>
    <w:rsid w:val="00C11E11"/>
    <w:rPr>
      <w:rFonts w:ascii="Wingdings" w:hAnsi="Wingdings" w:cs="Wingdings" w:hint="default"/>
    </w:rPr>
  </w:style>
  <w:style w:type="character" w:customStyle="1" w:styleId="WW8Num15z3">
    <w:name w:val="WW8Num15z3"/>
    <w:rsid w:val="00C11E11"/>
    <w:rPr>
      <w:rFonts w:ascii="Symbol" w:hAnsi="Symbol" w:cs="Symbol" w:hint="default"/>
    </w:rPr>
  </w:style>
  <w:style w:type="character" w:customStyle="1" w:styleId="WW8Num16z0">
    <w:name w:val="WW8Num16z0"/>
    <w:rsid w:val="00C11E11"/>
    <w:rPr>
      <w:rFonts w:ascii="Times New Roman" w:eastAsia="Times New Roman" w:hAnsi="Times New Roman" w:cs="Times New Roman" w:hint="default"/>
    </w:rPr>
  </w:style>
  <w:style w:type="character" w:customStyle="1" w:styleId="WW8Num16z1">
    <w:name w:val="WW8Num16z1"/>
    <w:rsid w:val="00C11E11"/>
    <w:rPr>
      <w:rFonts w:ascii="Courier New" w:hAnsi="Courier New" w:cs="Courier New" w:hint="default"/>
    </w:rPr>
  </w:style>
  <w:style w:type="character" w:customStyle="1" w:styleId="WW8Num16z2">
    <w:name w:val="WW8Num16z2"/>
    <w:rsid w:val="00C11E11"/>
    <w:rPr>
      <w:rFonts w:ascii="Wingdings" w:hAnsi="Wingdings" w:cs="Wingdings" w:hint="default"/>
    </w:rPr>
  </w:style>
  <w:style w:type="character" w:customStyle="1" w:styleId="WW8Num16z3">
    <w:name w:val="WW8Num16z3"/>
    <w:rsid w:val="00C11E11"/>
    <w:rPr>
      <w:rFonts w:ascii="Symbol" w:hAnsi="Symbol" w:cs="Symbol" w:hint="default"/>
    </w:rPr>
  </w:style>
  <w:style w:type="character" w:customStyle="1" w:styleId="WW8Num17z0">
    <w:name w:val="WW8Num17z0"/>
    <w:rsid w:val="00C11E11"/>
    <w:rPr>
      <w:rFonts w:ascii="Times New Roman" w:eastAsia="Times New Roman" w:hAnsi="Times New Roman" w:cs="Times New Roman" w:hint="default"/>
    </w:rPr>
  </w:style>
  <w:style w:type="character" w:customStyle="1" w:styleId="WW8Num17z1">
    <w:name w:val="WW8Num17z1"/>
    <w:rsid w:val="00C11E11"/>
    <w:rPr>
      <w:rFonts w:ascii="Courier New" w:hAnsi="Courier New" w:cs="Courier New" w:hint="default"/>
    </w:rPr>
  </w:style>
  <w:style w:type="character" w:customStyle="1" w:styleId="WW8Num17z2">
    <w:name w:val="WW8Num17z2"/>
    <w:rsid w:val="00C11E11"/>
    <w:rPr>
      <w:rFonts w:ascii="Wingdings" w:hAnsi="Wingdings" w:cs="Wingdings" w:hint="default"/>
    </w:rPr>
  </w:style>
  <w:style w:type="character" w:customStyle="1" w:styleId="WW8Num17z3">
    <w:name w:val="WW8Num17z3"/>
    <w:rsid w:val="00C11E11"/>
    <w:rPr>
      <w:rFonts w:ascii="Symbol" w:hAnsi="Symbol" w:cs="Symbol" w:hint="default"/>
    </w:rPr>
  </w:style>
  <w:style w:type="character" w:customStyle="1" w:styleId="WW8Num18z0">
    <w:name w:val="WW8Num18z0"/>
    <w:rsid w:val="00C11E11"/>
    <w:rPr>
      <w:rFonts w:ascii="Times New Roman" w:eastAsia="Times New Roman" w:hAnsi="Times New Roman" w:cs="Times New Roman" w:hint="default"/>
    </w:rPr>
  </w:style>
  <w:style w:type="character" w:customStyle="1" w:styleId="WW8Num18z1">
    <w:name w:val="WW8Num18z1"/>
    <w:rsid w:val="00C11E11"/>
    <w:rPr>
      <w:rFonts w:ascii="Courier New" w:hAnsi="Courier New" w:cs="Courier New" w:hint="default"/>
    </w:rPr>
  </w:style>
  <w:style w:type="character" w:customStyle="1" w:styleId="WW8Num18z2">
    <w:name w:val="WW8Num18z2"/>
    <w:rsid w:val="00C11E11"/>
    <w:rPr>
      <w:rFonts w:ascii="Wingdings" w:hAnsi="Wingdings" w:cs="Wingdings" w:hint="default"/>
    </w:rPr>
  </w:style>
  <w:style w:type="character" w:customStyle="1" w:styleId="WW8Num18z3">
    <w:name w:val="WW8Num18z3"/>
    <w:rsid w:val="00C11E11"/>
    <w:rPr>
      <w:rFonts w:ascii="Symbol" w:hAnsi="Symbol" w:cs="Symbol" w:hint="default"/>
    </w:rPr>
  </w:style>
  <w:style w:type="character" w:customStyle="1" w:styleId="WW8Num19z0">
    <w:name w:val="WW8Num19z0"/>
    <w:rsid w:val="00C11E11"/>
    <w:rPr>
      <w:rFonts w:ascii="Times New Roman" w:eastAsia="Times New Roman" w:hAnsi="Times New Roman" w:cs="Times New Roman" w:hint="default"/>
    </w:rPr>
  </w:style>
  <w:style w:type="character" w:customStyle="1" w:styleId="WW8Num19z1">
    <w:name w:val="WW8Num19z1"/>
    <w:rsid w:val="00C11E11"/>
    <w:rPr>
      <w:rFonts w:ascii="Courier New" w:hAnsi="Courier New" w:cs="Courier New" w:hint="default"/>
    </w:rPr>
  </w:style>
  <w:style w:type="character" w:customStyle="1" w:styleId="WW8Num19z2">
    <w:name w:val="WW8Num19z2"/>
    <w:rsid w:val="00C11E11"/>
    <w:rPr>
      <w:rFonts w:ascii="Wingdings" w:hAnsi="Wingdings" w:cs="Wingdings" w:hint="default"/>
    </w:rPr>
  </w:style>
  <w:style w:type="character" w:customStyle="1" w:styleId="WW8Num19z3">
    <w:name w:val="WW8Num19z3"/>
    <w:rsid w:val="00C11E11"/>
    <w:rPr>
      <w:rFonts w:ascii="Symbol" w:hAnsi="Symbol" w:cs="Symbol" w:hint="default"/>
    </w:rPr>
  </w:style>
  <w:style w:type="character" w:customStyle="1" w:styleId="WW8Num20z0">
    <w:name w:val="WW8Num20z0"/>
    <w:rsid w:val="00C11E11"/>
    <w:rPr>
      <w:rFonts w:ascii="Times New Roman" w:eastAsia="Times New Roman" w:hAnsi="Times New Roman" w:cs="Times New Roman" w:hint="default"/>
    </w:rPr>
  </w:style>
  <w:style w:type="character" w:customStyle="1" w:styleId="WW8Num20z1">
    <w:name w:val="WW8Num20z1"/>
    <w:rsid w:val="00C11E11"/>
    <w:rPr>
      <w:rFonts w:ascii="Courier New" w:hAnsi="Courier New" w:cs="Courier New" w:hint="default"/>
    </w:rPr>
  </w:style>
  <w:style w:type="character" w:customStyle="1" w:styleId="WW8Num20z2">
    <w:name w:val="WW8Num20z2"/>
    <w:rsid w:val="00C11E11"/>
    <w:rPr>
      <w:rFonts w:ascii="Wingdings" w:hAnsi="Wingdings" w:cs="Wingdings" w:hint="default"/>
    </w:rPr>
  </w:style>
  <w:style w:type="character" w:customStyle="1" w:styleId="WW8Num20z3">
    <w:name w:val="WW8Num20z3"/>
    <w:rsid w:val="00C11E11"/>
    <w:rPr>
      <w:rFonts w:ascii="Symbol" w:hAnsi="Symbol" w:cs="Symbol" w:hint="default"/>
    </w:rPr>
  </w:style>
  <w:style w:type="character" w:customStyle="1" w:styleId="WW8Num21z0">
    <w:name w:val="WW8Num21z0"/>
    <w:rsid w:val="00C11E11"/>
    <w:rPr>
      <w:rFonts w:ascii="Times New Roman" w:eastAsia="Times New Roman" w:hAnsi="Times New Roman" w:cs="Times New Roman" w:hint="default"/>
    </w:rPr>
  </w:style>
  <w:style w:type="character" w:customStyle="1" w:styleId="WW8Num21z1">
    <w:name w:val="WW8Num21z1"/>
    <w:rsid w:val="00C11E11"/>
    <w:rPr>
      <w:rFonts w:ascii="Courier New" w:hAnsi="Courier New" w:cs="Courier New" w:hint="default"/>
    </w:rPr>
  </w:style>
  <w:style w:type="character" w:customStyle="1" w:styleId="WW8Num21z2">
    <w:name w:val="WW8Num21z2"/>
    <w:rsid w:val="00C11E11"/>
    <w:rPr>
      <w:rFonts w:ascii="Wingdings" w:hAnsi="Wingdings" w:cs="Wingdings" w:hint="default"/>
    </w:rPr>
  </w:style>
  <w:style w:type="character" w:customStyle="1" w:styleId="WW8Num21z3">
    <w:name w:val="WW8Num21z3"/>
    <w:rsid w:val="00C11E11"/>
    <w:rPr>
      <w:rFonts w:ascii="Symbol" w:hAnsi="Symbol" w:cs="Symbol" w:hint="default"/>
    </w:rPr>
  </w:style>
  <w:style w:type="character" w:customStyle="1" w:styleId="WW8Num22z0">
    <w:name w:val="WW8Num22z0"/>
    <w:rsid w:val="00C11E11"/>
    <w:rPr>
      <w:rFonts w:ascii="Times New Roman" w:eastAsia="Times New Roman" w:hAnsi="Times New Roman" w:cs="Times New Roman" w:hint="default"/>
    </w:rPr>
  </w:style>
  <w:style w:type="character" w:customStyle="1" w:styleId="WW8Num22z1">
    <w:name w:val="WW8Num22z1"/>
    <w:rsid w:val="00C11E11"/>
    <w:rPr>
      <w:rFonts w:ascii="Courier New" w:hAnsi="Courier New" w:cs="Courier New" w:hint="default"/>
    </w:rPr>
  </w:style>
  <w:style w:type="character" w:customStyle="1" w:styleId="WW8Num22z2">
    <w:name w:val="WW8Num22z2"/>
    <w:rsid w:val="00C11E11"/>
    <w:rPr>
      <w:rFonts w:ascii="Wingdings" w:hAnsi="Wingdings" w:cs="Wingdings" w:hint="default"/>
    </w:rPr>
  </w:style>
  <w:style w:type="character" w:customStyle="1" w:styleId="WW8Num22z3">
    <w:name w:val="WW8Num22z3"/>
    <w:rsid w:val="00C11E11"/>
    <w:rPr>
      <w:rFonts w:ascii="Symbol" w:hAnsi="Symbol" w:cs="Symbol" w:hint="default"/>
    </w:rPr>
  </w:style>
  <w:style w:type="character" w:customStyle="1" w:styleId="WW8Num23z0">
    <w:name w:val="WW8Num23z0"/>
    <w:rsid w:val="00C11E11"/>
    <w:rPr>
      <w:rFonts w:ascii="Times New Roman" w:eastAsia="Times New Roman" w:hAnsi="Times New Roman" w:cs="Times New Roman" w:hint="default"/>
      <w:color w:val="FF0000"/>
    </w:rPr>
  </w:style>
  <w:style w:type="character" w:customStyle="1" w:styleId="WW8Num23z1">
    <w:name w:val="WW8Num23z1"/>
    <w:rsid w:val="00C11E11"/>
    <w:rPr>
      <w:rFonts w:ascii="Courier New" w:hAnsi="Courier New" w:cs="Courier New" w:hint="default"/>
    </w:rPr>
  </w:style>
  <w:style w:type="character" w:customStyle="1" w:styleId="WW8Num23z2">
    <w:name w:val="WW8Num23z2"/>
    <w:rsid w:val="00C11E11"/>
    <w:rPr>
      <w:rFonts w:ascii="Wingdings" w:hAnsi="Wingdings" w:cs="Wingdings" w:hint="default"/>
    </w:rPr>
  </w:style>
  <w:style w:type="character" w:customStyle="1" w:styleId="WW8Num23z3">
    <w:name w:val="WW8Num23z3"/>
    <w:rsid w:val="00C11E11"/>
    <w:rPr>
      <w:rFonts w:ascii="Symbol" w:hAnsi="Symbol" w:cs="Symbol" w:hint="default"/>
    </w:rPr>
  </w:style>
  <w:style w:type="character" w:customStyle="1" w:styleId="WW8Num24z0">
    <w:name w:val="WW8Num24z0"/>
    <w:rsid w:val="00C11E11"/>
    <w:rPr>
      <w:rFonts w:ascii="Times New Roman" w:eastAsia="Times New Roman" w:hAnsi="Times New Roman" w:cs="Times New Roman" w:hint="default"/>
    </w:rPr>
  </w:style>
  <w:style w:type="character" w:customStyle="1" w:styleId="WW8Num24z1">
    <w:name w:val="WW8Num24z1"/>
    <w:rsid w:val="00C11E11"/>
    <w:rPr>
      <w:rFonts w:ascii="Courier New" w:hAnsi="Courier New" w:cs="Courier New" w:hint="default"/>
    </w:rPr>
  </w:style>
  <w:style w:type="character" w:customStyle="1" w:styleId="WW8Num24z2">
    <w:name w:val="WW8Num24z2"/>
    <w:rsid w:val="00C11E11"/>
    <w:rPr>
      <w:rFonts w:ascii="Wingdings" w:hAnsi="Wingdings" w:cs="Wingdings" w:hint="default"/>
    </w:rPr>
  </w:style>
  <w:style w:type="character" w:customStyle="1" w:styleId="WW8Num24z3">
    <w:name w:val="WW8Num24z3"/>
    <w:rsid w:val="00C11E11"/>
    <w:rPr>
      <w:rFonts w:ascii="Symbol" w:hAnsi="Symbol" w:cs="Symbol" w:hint="default"/>
    </w:rPr>
  </w:style>
  <w:style w:type="character" w:customStyle="1" w:styleId="WW8Num25z0">
    <w:name w:val="WW8Num25z0"/>
    <w:rsid w:val="00C11E11"/>
    <w:rPr>
      <w:rFonts w:ascii="Times New Roman" w:eastAsia="Times New Roman" w:hAnsi="Times New Roman" w:cs="Times New Roman" w:hint="default"/>
      <w:color w:val="FF0000"/>
    </w:rPr>
  </w:style>
  <w:style w:type="character" w:customStyle="1" w:styleId="WW8Num25z1">
    <w:name w:val="WW8Num25z1"/>
    <w:rsid w:val="00C11E11"/>
    <w:rPr>
      <w:rFonts w:ascii="Courier New" w:hAnsi="Courier New" w:cs="Courier New" w:hint="default"/>
    </w:rPr>
  </w:style>
  <w:style w:type="character" w:customStyle="1" w:styleId="WW8Num25z2">
    <w:name w:val="WW8Num25z2"/>
    <w:rsid w:val="00C11E11"/>
    <w:rPr>
      <w:rFonts w:ascii="Wingdings" w:hAnsi="Wingdings" w:cs="Wingdings" w:hint="default"/>
    </w:rPr>
  </w:style>
  <w:style w:type="character" w:customStyle="1" w:styleId="WW8Num25z3">
    <w:name w:val="WW8Num25z3"/>
    <w:rsid w:val="00C11E11"/>
    <w:rPr>
      <w:rFonts w:ascii="Symbol" w:hAnsi="Symbol" w:cs="Symbol" w:hint="default"/>
    </w:rPr>
  </w:style>
  <w:style w:type="character" w:customStyle="1" w:styleId="WW8Num26z0">
    <w:name w:val="WW8Num26z0"/>
    <w:rsid w:val="00C11E11"/>
    <w:rPr>
      <w:rFonts w:ascii="Times New Roman" w:eastAsia="Times New Roman" w:hAnsi="Times New Roman" w:cs="Times New Roman" w:hint="default"/>
    </w:rPr>
  </w:style>
  <w:style w:type="character" w:customStyle="1" w:styleId="WW8Num26z1">
    <w:name w:val="WW8Num26z1"/>
    <w:rsid w:val="00C11E11"/>
    <w:rPr>
      <w:rFonts w:ascii="Courier New" w:hAnsi="Courier New" w:cs="Courier New" w:hint="default"/>
    </w:rPr>
  </w:style>
  <w:style w:type="character" w:customStyle="1" w:styleId="WW8Num26z2">
    <w:name w:val="WW8Num26z2"/>
    <w:rsid w:val="00C11E11"/>
    <w:rPr>
      <w:rFonts w:ascii="Wingdings" w:hAnsi="Wingdings" w:cs="Wingdings" w:hint="default"/>
    </w:rPr>
  </w:style>
  <w:style w:type="character" w:customStyle="1" w:styleId="WW8Num26z3">
    <w:name w:val="WW8Num26z3"/>
    <w:rsid w:val="00C11E11"/>
    <w:rPr>
      <w:rFonts w:ascii="Symbol" w:hAnsi="Symbol" w:cs="Symbol" w:hint="default"/>
    </w:rPr>
  </w:style>
  <w:style w:type="character" w:customStyle="1" w:styleId="WW8Num27z0">
    <w:name w:val="WW8Num27z0"/>
    <w:rsid w:val="00C11E11"/>
    <w:rPr>
      <w:rFonts w:ascii="Times New Roman" w:eastAsia="Times New Roman" w:hAnsi="Times New Roman" w:cs="Times New Roman" w:hint="default"/>
    </w:rPr>
  </w:style>
  <w:style w:type="character" w:customStyle="1" w:styleId="WW8Num27z1">
    <w:name w:val="WW8Num27z1"/>
    <w:rsid w:val="00C11E11"/>
    <w:rPr>
      <w:rFonts w:ascii="Courier New" w:hAnsi="Courier New" w:cs="Courier New" w:hint="default"/>
    </w:rPr>
  </w:style>
  <w:style w:type="character" w:customStyle="1" w:styleId="WW8Num27z2">
    <w:name w:val="WW8Num27z2"/>
    <w:rsid w:val="00C11E11"/>
    <w:rPr>
      <w:rFonts w:ascii="Wingdings" w:hAnsi="Wingdings" w:cs="Wingdings" w:hint="default"/>
    </w:rPr>
  </w:style>
  <w:style w:type="character" w:customStyle="1" w:styleId="WW8Num27z3">
    <w:name w:val="WW8Num27z3"/>
    <w:rsid w:val="00C11E11"/>
    <w:rPr>
      <w:rFonts w:ascii="Symbol" w:hAnsi="Symbol" w:cs="Symbol" w:hint="default"/>
    </w:rPr>
  </w:style>
  <w:style w:type="character" w:customStyle="1" w:styleId="WW8Num28z0">
    <w:name w:val="WW8Num28z0"/>
    <w:rsid w:val="00C11E11"/>
    <w:rPr>
      <w:rFonts w:ascii="Times New Roman" w:eastAsia="Times New Roman" w:hAnsi="Times New Roman" w:cs="Times New Roman" w:hint="default"/>
    </w:rPr>
  </w:style>
  <w:style w:type="character" w:customStyle="1" w:styleId="WW8Num28z1">
    <w:name w:val="WW8Num28z1"/>
    <w:rsid w:val="00C11E11"/>
    <w:rPr>
      <w:rFonts w:ascii="Courier New" w:hAnsi="Courier New" w:cs="Courier New" w:hint="default"/>
    </w:rPr>
  </w:style>
  <w:style w:type="character" w:customStyle="1" w:styleId="WW8Num28z2">
    <w:name w:val="WW8Num28z2"/>
    <w:rsid w:val="00C11E11"/>
    <w:rPr>
      <w:rFonts w:ascii="Wingdings" w:hAnsi="Wingdings" w:cs="Wingdings" w:hint="default"/>
    </w:rPr>
  </w:style>
  <w:style w:type="character" w:customStyle="1" w:styleId="WW8Num28z3">
    <w:name w:val="WW8Num28z3"/>
    <w:rsid w:val="00C11E11"/>
    <w:rPr>
      <w:rFonts w:ascii="Symbol" w:hAnsi="Symbol" w:cs="Symbol" w:hint="default"/>
    </w:rPr>
  </w:style>
  <w:style w:type="character" w:customStyle="1" w:styleId="WW8Num29z0">
    <w:name w:val="WW8Num29z0"/>
    <w:rsid w:val="00C11E11"/>
    <w:rPr>
      <w:rFonts w:ascii="Times New Roman" w:eastAsia="Times New Roman" w:hAnsi="Times New Roman" w:cs="Times New Roman" w:hint="default"/>
    </w:rPr>
  </w:style>
  <w:style w:type="character" w:customStyle="1" w:styleId="WW8Num29z1">
    <w:name w:val="WW8Num29z1"/>
    <w:rsid w:val="00C11E11"/>
    <w:rPr>
      <w:rFonts w:ascii="Courier New" w:hAnsi="Courier New" w:cs="Courier New" w:hint="default"/>
    </w:rPr>
  </w:style>
  <w:style w:type="character" w:customStyle="1" w:styleId="WW8Num29z2">
    <w:name w:val="WW8Num29z2"/>
    <w:rsid w:val="00C11E11"/>
    <w:rPr>
      <w:rFonts w:ascii="Wingdings" w:hAnsi="Wingdings" w:cs="Wingdings" w:hint="default"/>
    </w:rPr>
  </w:style>
  <w:style w:type="character" w:customStyle="1" w:styleId="WW8Num29z3">
    <w:name w:val="WW8Num29z3"/>
    <w:rsid w:val="00C11E11"/>
    <w:rPr>
      <w:rFonts w:ascii="Symbol" w:hAnsi="Symbol" w:cs="Symbol" w:hint="default"/>
    </w:rPr>
  </w:style>
  <w:style w:type="character" w:customStyle="1" w:styleId="WW8Num30z0">
    <w:name w:val="WW8Num30z0"/>
    <w:rsid w:val="00C11E11"/>
    <w:rPr>
      <w:rFonts w:hint="default"/>
    </w:rPr>
  </w:style>
  <w:style w:type="character" w:customStyle="1" w:styleId="WW8Num30z1">
    <w:name w:val="WW8Num30z1"/>
    <w:rsid w:val="00C11E11"/>
  </w:style>
  <w:style w:type="character" w:customStyle="1" w:styleId="WW8Num30z2">
    <w:name w:val="WW8Num30z2"/>
    <w:rsid w:val="00C11E11"/>
  </w:style>
  <w:style w:type="character" w:customStyle="1" w:styleId="WW8Num30z3">
    <w:name w:val="WW8Num30z3"/>
    <w:rsid w:val="00C11E11"/>
  </w:style>
  <w:style w:type="character" w:customStyle="1" w:styleId="WW8Num30z4">
    <w:name w:val="WW8Num30z4"/>
    <w:rsid w:val="00C11E11"/>
  </w:style>
  <w:style w:type="character" w:customStyle="1" w:styleId="WW8Num30z5">
    <w:name w:val="WW8Num30z5"/>
    <w:rsid w:val="00C11E11"/>
  </w:style>
  <w:style w:type="character" w:customStyle="1" w:styleId="WW8Num30z6">
    <w:name w:val="WW8Num30z6"/>
    <w:rsid w:val="00C11E11"/>
  </w:style>
  <w:style w:type="character" w:customStyle="1" w:styleId="WW8Num30z7">
    <w:name w:val="WW8Num30z7"/>
    <w:rsid w:val="00C11E11"/>
  </w:style>
  <w:style w:type="character" w:customStyle="1" w:styleId="WW8Num30z8">
    <w:name w:val="WW8Num30z8"/>
    <w:rsid w:val="00C11E11"/>
  </w:style>
  <w:style w:type="character" w:customStyle="1" w:styleId="Carpredefinitoparagrafo5">
    <w:name w:val="Car. predefinito paragrafo5"/>
    <w:rsid w:val="00C11E11"/>
  </w:style>
  <w:style w:type="character" w:customStyle="1" w:styleId="WW8Num6z1">
    <w:name w:val="WW8Num6z1"/>
    <w:rsid w:val="00C11E11"/>
    <w:rPr>
      <w:rFonts w:ascii="Courier New" w:hAnsi="Courier New" w:cs="Courier New" w:hint="default"/>
    </w:rPr>
  </w:style>
  <w:style w:type="character" w:customStyle="1" w:styleId="WW8Num6z2">
    <w:name w:val="WW8Num6z2"/>
    <w:rsid w:val="00C11E11"/>
    <w:rPr>
      <w:rFonts w:ascii="Wingdings" w:hAnsi="Wingdings" w:cs="Wingdings" w:hint="default"/>
    </w:rPr>
  </w:style>
  <w:style w:type="character" w:customStyle="1" w:styleId="WW8Num6z3">
    <w:name w:val="WW8Num6z3"/>
    <w:rsid w:val="00C11E11"/>
    <w:rPr>
      <w:rFonts w:ascii="Symbol" w:hAnsi="Symbol" w:cs="Symbol" w:hint="default"/>
    </w:rPr>
  </w:style>
  <w:style w:type="character" w:customStyle="1" w:styleId="WW8Num7z1">
    <w:name w:val="WW8Num7z1"/>
    <w:rsid w:val="00C11E11"/>
    <w:rPr>
      <w:rFonts w:ascii="Courier New" w:hAnsi="Courier New" w:cs="Courier New" w:hint="default"/>
    </w:rPr>
  </w:style>
  <w:style w:type="character" w:customStyle="1" w:styleId="WW8Num7z2">
    <w:name w:val="WW8Num7z2"/>
    <w:rsid w:val="00C11E11"/>
    <w:rPr>
      <w:rFonts w:ascii="Wingdings" w:hAnsi="Wingdings" w:cs="Wingdings" w:hint="default"/>
    </w:rPr>
  </w:style>
  <w:style w:type="character" w:customStyle="1" w:styleId="WW8Num8z1">
    <w:name w:val="WW8Num8z1"/>
    <w:rsid w:val="00C11E11"/>
    <w:rPr>
      <w:rFonts w:ascii="Courier New" w:hAnsi="Courier New" w:cs="Courier New" w:hint="default"/>
    </w:rPr>
  </w:style>
  <w:style w:type="character" w:customStyle="1" w:styleId="WW8Num8z2">
    <w:name w:val="WW8Num8z2"/>
    <w:rsid w:val="00C11E11"/>
    <w:rPr>
      <w:rFonts w:ascii="Wingdings" w:hAnsi="Wingdings" w:cs="Wingdings" w:hint="default"/>
    </w:rPr>
  </w:style>
  <w:style w:type="character" w:customStyle="1" w:styleId="WW8Num8z3">
    <w:name w:val="WW8Num8z3"/>
    <w:rsid w:val="00C11E11"/>
    <w:rPr>
      <w:rFonts w:ascii="Symbol" w:hAnsi="Symbol" w:cs="Symbol" w:hint="default"/>
    </w:rPr>
  </w:style>
  <w:style w:type="character" w:customStyle="1" w:styleId="WW8Num10z1">
    <w:name w:val="WW8Num10z1"/>
    <w:rsid w:val="00C11E11"/>
    <w:rPr>
      <w:rFonts w:ascii="Courier New" w:hAnsi="Courier New" w:cs="Courier New" w:hint="default"/>
    </w:rPr>
  </w:style>
  <w:style w:type="character" w:customStyle="1" w:styleId="WW8Num10z2">
    <w:name w:val="WW8Num10z2"/>
    <w:rsid w:val="00C11E11"/>
    <w:rPr>
      <w:rFonts w:ascii="Wingdings" w:hAnsi="Wingdings" w:cs="Wingdings" w:hint="default"/>
    </w:rPr>
  </w:style>
  <w:style w:type="character" w:customStyle="1" w:styleId="WW8Num10z3">
    <w:name w:val="WW8Num10z3"/>
    <w:rsid w:val="00C11E11"/>
    <w:rPr>
      <w:rFonts w:ascii="Symbol" w:hAnsi="Symbol" w:cs="Symbol" w:hint="default"/>
    </w:rPr>
  </w:style>
  <w:style w:type="character" w:customStyle="1" w:styleId="WW8Num11z1">
    <w:name w:val="WW8Num11z1"/>
    <w:rsid w:val="00C11E11"/>
    <w:rPr>
      <w:rFonts w:ascii="Courier New" w:hAnsi="Courier New" w:cs="Courier New" w:hint="default"/>
    </w:rPr>
  </w:style>
  <w:style w:type="character" w:customStyle="1" w:styleId="WW8Num11z2">
    <w:name w:val="WW8Num11z2"/>
    <w:rsid w:val="00C11E11"/>
    <w:rPr>
      <w:rFonts w:ascii="Wingdings" w:hAnsi="Wingdings" w:cs="Wingdings" w:hint="default"/>
    </w:rPr>
  </w:style>
  <w:style w:type="character" w:customStyle="1" w:styleId="WW8Num12z1">
    <w:name w:val="WW8Num12z1"/>
    <w:rsid w:val="00C11E11"/>
    <w:rPr>
      <w:rFonts w:ascii="Courier New" w:hAnsi="Courier New" w:cs="Courier New" w:hint="default"/>
    </w:rPr>
  </w:style>
  <w:style w:type="character" w:customStyle="1" w:styleId="WW8Num12z2">
    <w:name w:val="WW8Num12z2"/>
    <w:rsid w:val="00C11E11"/>
    <w:rPr>
      <w:rFonts w:ascii="Wingdings" w:hAnsi="Wingdings" w:cs="Wingdings" w:hint="default"/>
    </w:rPr>
  </w:style>
  <w:style w:type="character" w:customStyle="1" w:styleId="Carpredefinitoparagrafo4">
    <w:name w:val="Car. predefinito paragrafo4"/>
    <w:rsid w:val="00C11E11"/>
  </w:style>
  <w:style w:type="character" w:customStyle="1" w:styleId="WW8Num9z1">
    <w:name w:val="WW8Num9z1"/>
    <w:rsid w:val="00C11E11"/>
  </w:style>
  <w:style w:type="character" w:customStyle="1" w:styleId="WW8Num9z2">
    <w:name w:val="WW8Num9z2"/>
    <w:rsid w:val="00C11E11"/>
  </w:style>
  <w:style w:type="character" w:customStyle="1" w:styleId="WW8Num9z3">
    <w:name w:val="WW8Num9z3"/>
    <w:rsid w:val="00C11E11"/>
  </w:style>
  <w:style w:type="character" w:customStyle="1" w:styleId="WW8Num9z4">
    <w:name w:val="WW8Num9z4"/>
    <w:rsid w:val="00C11E11"/>
  </w:style>
  <w:style w:type="character" w:customStyle="1" w:styleId="WW8Num9z5">
    <w:name w:val="WW8Num9z5"/>
    <w:rsid w:val="00C11E11"/>
  </w:style>
  <w:style w:type="character" w:customStyle="1" w:styleId="WW8Num9z6">
    <w:name w:val="WW8Num9z6"/>
    <w:rsid w:val="00C11E11"/>
  </w:style>
  <w:style w:type="character" w:customStyle="1" w:styleId="WW8Num9z7">
    <w:name w:val="WW8Num9z7"/>
    <w:rsid w:val="00C11E11"/>
  </w:style>
  <w:style w:type="character" w:customStyle="1" w:styleId="WW8Num9z8">
    <w:name w:val="WW8Num9z8"/>
    <w:rsid w:val="00C11E11"/>
  </w:style>
  <w:style w:type="character" w:customStyle="1" w:styleId="Carpredefinitoparagrafo3">
    <w:name w:val="Car. predefinito paragrafo3"/>
    <w:rsid w:val="00C11E11"/>
  </w:style>
  <w:style w:type="character" w:customStyle="1" w:styleId="WW8Num4z1">
    <w:name w:val="WW8Num4z1"/>
    <w:rsid w:val="00C11E11"/>
    <w:rPr>
      <w:rFonts w:ascii="Courier New" w:hAnsi="Courier New" w:cs="Courier New" w:hint="default"/>
    </w:rPr>
  </w:style>
  <w:style w:type="character" w:customStyle="1" w:styleId="WW8Num4z2">
    <w:name w:val="WW8Num4z2"/>
    <w:rsid w:val="00C11E11"/>
    <w:rPr>
      <w:rFonts w:ascii="Wingdings" w:hAnsi="Wingdings" w:cs="Wingdings" w:hint="default"/>
    </w:rPr>
  </w:style>
  <w:style w:type="character" w:customStyle="1" w:styleId="WW8Num4z3">
    <w:name w:val="WW8Num4z3"/>
    <w:rsid w:val="00C11E11"/>
    <w:rPr>
      <w:rFonts w:ascii="Symbol" w:hAnsi="Symbol" w:cs="Symbol" w:hint="default"/>
    </w:rPr>
  </w:style>
  <w:style w:type="character" w:customStyle="1" w:styleId="WW8Num5z1">
    <w:name w:val="WW8Num5z1"/>
    <w:rsid w:val="00C11E11"/>
    <w:rPr>
      <w:rFonts w:ascii="Courier New" w:hAnsi="Courier New" w:cs="Courier New" w:hint="default"/>
    </w:rPr>
  </w:style>
  <w:style w:type="character" w:customStyle="1" w:styleId="WW8Num5z2">
    <w:name w:val="WW8Num5z2"/>
    <w:rsid w:val="00C11E11"/>
    <w:rPr>
      <w:rFonts w:ascii="Wingdings" w:hAnsi="Wingdings" w:cs="Wingdings" w:hint="default"/>
    </w:rPr>
  </w:style>
  <w:style w:type="character" w:customStyle="1" w:styleId="WW8Num6z4">
    <w:name w:val="WW8Num6z4"/>
    <w:rsid w:val="00C11E11"/>
  </w:style>
  <w:style w:type="character" w:customStyle="1" w:styleId="WW8Num6z5">
    <w:name w:val="WW8Num6z5"/>
    <w:rsid w:val="00C11E11"/>
  </w:style>
  <w:style w:type="character" w:customStyle="1" w:styleId="WW8Num6z6">
    <w:name w:val="WW8Num6z6"/>
    <w:rsid w:val="00C11E11"/>
  </w:style>
  <w:style w:type="character" w:customStyle="1" w:styleId="WW8Num6z7">
    <w:name w:val="WW8Num6z7"/>
    <w:rsid w:val="00C11E11"/>
  </w:style>
  <w:style w:type="character" w:customStyle="1" w:styleId="WW8Num6z8">
    <w:name w:val="WW8Num6z8"/>
    <w:rsid w:val="00C11E11"/>
  </w:style>
  <w:style w:type="character" w:customStyle="1" w:styleId="WW8Num7z3">
    <w:name w:val="WW8Num7z3"/>
    <w:rsid w:val="00C11E11"/>
    <w:rPr>
      <w:rFonts w:ascii="Symbol" w:hAnsi="Symbol" w:cs="Symbol" w:hint="default"/>
    </w:rPr>
  </w:style>
  <w:style w:type="character" w:customStyle="1" w:styleId="WW8Num12z3">
    <w:name w:val="WW8Num12z3"/>
    <w:rsid w:val="00C11E11"/>
    <w:rPr>
      <w:rFonts w:ascii="Symbol" w:hAnsi="Symbol" w:cs="Symbol" w:hint="default"/>
    </w:rPr>
  </w:style>
  <w:style w:type="character" w:customStyle="1" w:styleId="WW8Num12z4">
    <w:name w:val="WW8Num12z4"/>
    <w:rsid w:val="00C11E11"/>
    <w:rPr>
      <w:rFonts w:ascii="Courier New" w:hAnsi="Courier New" w:cs="Courier New" w:hint="default"/>
    </w:rPr>
  </w:style>
  <w:style w:type="character" w:customStyle="1" w:styleId="WW8Num18z4">
    <w:name w:val="WW8Num18z4"/>
    <w:rsid w:val="00C11E11"/>
  </w:style>
  <w:style w:type="character" w:customStyle="1" w:styleId="WW8Num18z5">
    <w:name w:val="WW8Num18z5"/>
    <w:rsid w:val="00C11E11"/>
  </w:style>
  <w:style w:type="character" w:customStyle="1" w:styleId="WW8Num18z6">
    <w:name w:val="WW8Num18z6"/>
    <w:rsid w:val="00C11E11"/>
  </w:style>
  <w:style w:type="character" w:customStyle="1" w:styleId="WW8Num18z7">
    <w:name w:val="WW8Num18z7"/>
    <w:rsid w:val="00C11E11"/>
  </w:style>
  <w:style w:type="character" w:customStyle="1" w:styleId="WW8Num18z8">
    <w:name w:val="WW8Num18z8"/>
    <w:rsid w:val="00C11E11"/>
  </w:style>
  <w:style w:type="character" w:customStyle="1" w:styleId="WW8Num31z0">
    <w:name w:val="WW8Num31z0"/>
    <w:rsid w:val="00C11E11"/>
  </w:style>
  <w:style w:type="character" w:customStyle="1" w:styleId="WW8Num32z0">
    <w:name w:val="WW8Num32z0"/>
    <w:rsid w:val="00C11E11"/>
    <w:rPr>
      <w:rFonts w:hint="default"/>
    </w:rPr>
  </w:style>
  <w:style w:type="character" w:customStyle="1" w:styleId="WW8Num32z1">
    <w:name w:val="WW8Num32z1"/>
    <w:rsid w:val="00C11E11"/>
  </w:style>
  <w:style w:type="character" w:customStyle="1" w:styleId="WW8Num32z2">
    <w:name w:val="WW8Num32z2"/>
    <w:rsid w:val="00C11E11"/>
  </w:style>
  <w:style w:type="character" w:customStyle="1" w:styleId="WW8Num32z3">
    <w:name w:val="WW8Num32z3"/>
    <w:rsid w:val="00C11E11"/>
  </w:style>
  <w:style w:type="character" w:customStyle="1" w:styleId="WW8Num32z4">
    <w:name w:val="WW8Num32z4"/>
    <w:rsid w:val="00C11E11"/>
  </w:style>
  <w:style w:type="character" w:customStyle="1" w:styleId="WW8Num32z5">
    <w:name w:val="WW8Num32z5"/>
    <w:rsid w:val="00C11E11"/>
  </w:style>
  <w:style w:type="character" w:customStyle="1" w:styleId="WW8Num32z6">
    <w:name w:val="WW8Num32z6"/>
    <w:rsid w:val="00C11E11"/>
  </w:style>
  <w:style w:type="character" w:customStyle="1" w:styleId="WW8Num32z7">
    <w:name w:val="WW8Num32z7"/>
    <w:rsid w:val="00C11E11"/>
  </w:style>
  <w:style w:type="character" w:customStyle="1" w:styleId="WW8Num32z8">
    <w:name w:val="WW8Num32z8"/>
    <w:rsid w:val="00C11E11"/>
  </w:style>
  <w:style w:type="character" w:customStyle="1" w:styleId="WW8Num33z0">
    <w:name w:val="WW8Num33z0"/>
    <w:rsid w:val="00C11E11"/>
    <w:rPr>
      <w:rFonts w:hint="default"/>
    </w:rPr>
  </w:style>
  <w:style w:type="character" w:customStyle="1" w:styleId="WW8Num33z1">
    <w:name w:val="WW8Num33z1"/>
    <w:rsid w:val="00C11E11"/>
  </w:style>
  <w:style w:type="character" w:customStyle="1" w:styleId="WW8Num33z2">
    <w:name w:val="WW8Num33z2"/>
    <w:rsid w:val="00C11E11"/>
  </w:style>
  <w:style w:type="character" w:customStyle="1" w:styleId="WW8Num33z3">
    <w:name w:val="WW8Num33z3"/>
    <w:rsid w:val="00C11E11"/>
  </w:style>
  <w:style w:type="character" w:customStyle="1" w:styleId="WW8Num33z4">
    <w:name w:val="WW8Num33z4"/>
    <w:rsid w:val="00C11E11"/>
  </w:style>
  <w:style w:type="character" w:customStyle="1" w:styleId="WW8Num33z5">
    <w:name w:val="WW8Num33z5"/>
    <w:rsid w:val="00C11E11"/>
  </w:style>
  <w:style w:type="character" w:customStyle="1" w:styleId="WW8Num33z6">
    <w:name w:val="WW8Num33z6"/>
    <w:rsid w:val="00C11E11"/>
  </w:style>
  <w:style w:type="character" w:customStyle="1" w:styleId="WW8Num33z7">
    <w:name w:val="WW8Num33z7"/>
    <w:rsid w:val="00C11E11"/>
  </w:style>
  <w:style w:type="character" w:customStyle="1" w:styleId="WW8Num33z8">
    <w:name w:val="WW8Num33z8"/>
    <w:rsid w:val="00C11E11"/>
  </w:style>
  <w:style w:type="character" w:customStyle="1" w:styleId="WW8Num34z0">
    <w:name w:val="WW8Num34z0"/>
    <w:rsid w:val="00C11E11"/>
    <w:rPr>
      <w:rFonts w:ascii="Calibri" w:eastAsia="Calibri" w:hAnsi="Calibri" w:cs="Times New Roman" w:hint="default"/>
    </w:rPr>
  </w:style>
  <w:style w:type="character" w:customStyle="1" w:styleId="WW8Num34z1">
    <w:name w:val="WW8Num34z1"/>
    <w:rsid w:val="00C11E11"/>
    <w:rPr>
      <w:rFonts w:ascii="Courier New" w:hAnsi="Courier New" w:cs="Courier New" w:hint="default"/>
    </w:rPr>
  </w:style>
  <w:style w:type="character" w:customStyle="1" w:styleId="WW8Num34z2">
    <w:name w:val="WW8Num34z2"/>
    <w:rsid w:val="00C11E11"/>
    <w:rPr>
      <w:rFonts w:ascii="Wingdings" w:hAnsi="Wingdings" w:cs="Wingdings" w:hint="default"/>
    </w:rPr>
  </w:style>
  <w:style w:type="character" w:customStyle="1" w:styleId="WW8Num34z3">
    <w:name w:val="WW8Num34z3"/>
    <w:rsid w:val="00C11E11"/>
    <w:rPr>
      <w:rFonts w:ascii="Symbol" w:hAnsi="Symbol" w:cs="Symbol" w:hint="default"/>
    </w:rPr>
  </w:style>
  <w:style w:type="character" w:customStyle="1" w:styleId="WW8Num35z0">
    <w:name w:val="WW8Num35z0"/>
    <w:rsid w:val="00C11E11"/>
    <w:rPr>
      <w:rFonts w:ascii="Calibri" w:eastAsia="Calibri" w:hAnsi="Calibri" w:cs="Times New Roman" w:hint="default"/>
      <w:b w:val="0"/>
    </w:rPr>
  </w:style>
  <w:style w:type="character" w:customStyle="1" w:styleId="WW8Num35z1">
    <w:name w:val="WW8Num35z1"/>
    <w:rsid w:val="00C11E11"/>
    <w:rPr>
      <w:rFonts w:ascii="Courier New" w:hAnsi="Courier New" w:cs="Courier New" w:hint="default"/>
    </w:rPr>
  </w:style>
  <w:style w:type="character" w:customStyle="1" w:styleId="WW8Num35z2">
    <w:name w:val="WW8Num35z2"/>
    <w:rsid w:val="00C11E11"/>
    <w:rPr>
      <w:rFonts w:ascii="Wingdings" w:hAnsi="Wingdings" w:cs="Wingdings" w:hint="default"/>
    </w:rPr>
  </w:style>
  <w:style w:type="character" w:customStyle="1" w:styleId="WW8Num35z3">
    <w:name w:val="WW8Num35z3"/>
    <w:rsid w:val="00C11E11"/>
    <w:rPr>
      <w:rFonts w:ascii="Symbol" w:hAnsi="Symbol" w:cs="Symbol" w:hint="default"/>
    </w:rPr>
  </w:style>
  <w:style w:type="character" w:customStyle="1" w:styleId="WW8Num36z0">
    <w:name w:val="WW8Num36z0"/>
    <w:rsid w:val="00C11E11"/>
    <w:rPr>
      <w:rFonts w:ascii="Calibri" w:eastAsia="Calibri" w:hAnsi="Calibri" w:cs="Times New Roman" w:hint="default"/>
    </w:rPr>
  </w:style>
  <w:style w:type="character" w:customStyle="1" w:styleId="WW8Num36z1">
    <w:name w:val="WW8Num36z1"/>
    <w:rsid w:val="00C11E11"/>
    <w:rPr>
      <w:rFonts w:ascii="Courier New" w:hAnsi="Courier New" w:cs="Courier New" w:hint="default"/>
    </w:rPr>
  </w:style>
  <w:style w:type="character" w:customStyle="1" w:styleId="WW8Num36z2">
    <w:name w:val="WW8Num36z2"/>
    <w:rsid w:val="00C11E11"/>
    <w:rPr>
      <w:rFonts w:ascii="Wingdings" w:hAnsi="Wingdings" w:cs="Wingdings" w:hint="default"/>
    </w:rPr>
  </w:style>
  <w:style w:type="character" w:customStyle="1" w:styleId="WW8Num36z3">
    <w:name w:val="WW8Num36z3"/>
    <w:rsid w:val="00C11E11"/>
    <w:rPr>
      <w:rFonts w:ascii="Symbol" w:hAnsi="Symbol" w:cs="Symbol" w:hint="default"/>
    </w:rPr>
  </w:style>
  <w:style w:type="character" w:customStyle="1" w:styleId="WW8Num37z0">
    <w:name w:val="WW8Num37z0"/>
    <w:rsid w:val="00C11E11"/>
    <w:rPr>
      <w:rFonts w:hint="default"/>
    </w:rPr>
  </w:style>
  <w:style w:type="character" w:customStyle="1" w:styleId="WW8Num37z1">
    <w:name w:val="WW8Num37z1"/>
    <w:rsid w:val="00C11E11"/>
  </w:style>
  <w:style w:type="character" w:customStyle="1" w:styleId="WW8Num37z2">
    <w:name w:val="WW8Num37z2"/>
    <w:rsid w:val="00C11E11"/>
  </w:style>
  <w:style w:type="character" w:customStyle="1" w:styleId="WW8Num37z3">
    <w:name w:val="WW8Num37z3"/>
    <w:rsid w:val="00C11E11"/>
  </w:style>
  <w:style w:type="character" w:customStyle="1" w:styleId="WW8Num37z4">
    <w:name w:val="WW8Num37z4"/>
    <w:rsid w:val="00C11E11"/>
  </w:style>
  <w:style w:type="character" w:customStyle="1" w:styleId="WW8Num37z5">
    <w:name w:val="WW8Num37z5"/>
    <w:rsid w:val="00C11E11"/>
  </w:style>
  <w:style w:type="character" w:customStyle="1" w:styleId="WW8Num37z6">
    <w:name w:val="WW8Num37z6"/>
    <w:rsid w:val="00C11E11"/>
  </w:style>
  <w:style w:type="character" w:customStyle="1" w:styleId="WW8Num37z7">
    <w:name w:val="WW8Num37z7"/>
    <w:rsid w:val="00C11E11"/>
  </w:style>
  <w:style w:type="character" w:customStyle="1" w:styleId="WW8Num37z8">
    <w:name w:val="WW8Num37z8"/>
    <w:rsid w:val="00C11E11"/>
  </w:style>
  <w:style w:type="character" w:customStyle="1" w:styleId="WW8Num38z0">
    <w:name w:val="WW8Num38z0"/>
    <w:rsid w:val="00C11E11"/>
    <w:rPr>
      <w:rFonts w:ascii="Times New Roman" w:eastAsia="Times New Roman" w:hAnsi="Times New Roman" w:cs="Times New Roman" w:hint="default"/>
    </w:rPr>
  </w:style>
  <w:style w:type="character" w:customStyle="1" w:styleId="WW8Num38z1">
    <w:name w:val="WW8Num38z1"/>
    <w:rsid w:val="00C11E11"/>
    <w:rPr>
      <w:rFonts w:ascii="Courier New" w:hAnsi="Courier New" w:cs="Courier New" w:hint="default"/>
    </w:rPr>
  </w:style>
  <w:style w:type="character" w:customStyle="1" w:styleId="WW8Num38z2">
    <w:name w:val="WW8Num38z2"/>
    <w:rsid w:val="00C11E11"/>
    <w:rPr>
      <w:rFonts w:ascii="Wingdings" w:hAnsi="Wingdings" w:cs="Wingdings" w:hint="default"/>
    </w:rPr>
  </w:style>
  <w:style w:type="character" w:customStyle="1" w:styleId="WW8Num38z3">
    <w:name w:val="WW8Num38z3"/>
    <w:rsid w:val="00C11E11"/>
    <w:rPr>
      <w:rFonts w:ascii="Symbol" w:hAnsi="Symbol" w:cs="Symbol" w:hint="default"/>
    </w:rPr>
  </w:style>
  <w:style w:type="character" w:customStyle="1" w:styleId="WW8Num39z0">
    <w:name w:val="WW8Num39z0"/>
    <w:rsid w:val="00C11E11"/>
    <w:rPr>
      <w:rFonts w:ascii="Times New Roman" w:eastAsia="Calibri" w:hAnsi="Times New Roman" w:cs="Times New Roman" w:hint="default"/>
    </w:rPr>
  </w:style>
  <w:style w:type="character" w:customStyle="1" w:styleId="WW8Num39z1">
    <w:name w:val="WW8Num39z1"/>
    <w:rsid w:val="00C11E11"/>
    <w:rPr>
      <w:rFonts w:ascii="Courier New" w:hAnsi="Courier New" w:cs="Courier New" w:hint="default"/>
    </w:rPr>
  </w:style>
  <w:style w:type="character" w:customStyle="1" w:styleId="WW8Num39z2">
    <w:name w:val="WW8Num39z2"/>
    <w:rsid w:val="00C11E11"/>
    <w:rPr>
      <w:rFonts w:ascii="Wingdings" w:hAnsi="Wingdings" w:cs="Wingdings" w:hint="default"/>
    </w:rPr>
  </w:style>
  <w:style w:type="character" w:customStyle="1" w:styleId="WW8Num39z3">
    <w:name w:val="WW8Num39z3"/>
    <w:rsid w:val="00C11E11"/>
    <w:rPr>
      <w:rFonts w:ascii="Symbol" w:hAnsi="Symbol" w:cs="Symbol" w:hint="default"/>
    </w:rPr>
  </w:style>
  <w:style w:type="character" w:customStyle="1" w:styleId="Carpredefinitoparagrafo2">
    <w:name w:val="Car. predefinito paragrafo2"/>
    <w:rsid w:val="00C11E11"/>
  </w:style>
  <w:style w:type="character" w:customStyle="1" w:styleId="WW8Num3z1">
    <w:name w:val="WW8Num3z1"/>
    <w:rsid w:val="00C11E11"/>
  </w:style>
  <w:style w:type="character" w:customStyle="1" w:styleId="WW8Num3z2">
    <w:name w:val="WW8Num3z2"/>
    <w:rsid w:val="00C11E11"/>
  </w:style>
  <w:style w:type="character" w:customStyle="1" w:styleId="WW8Num3z3">
    <w:name w:val="WW8Num3z3"/>
    <w:rsid w:val="00C11E11"/>
  </w:style>
  <w:style w:type="character" w:customStyle="1" w:styleId="WW8Num3z4">
    <w:name w:val="WW8Num3z4"/>
    <w:rsid w:val="00C11E11"/>
  </w:style>
  <w:style w:type="character" w:customStyle="1" w:styleId="WW8Num3z5">
    <w:name w:val="WW8Num3z5"/>
    <w:rsid w:val="00C11E11"/>
  </w:style>
  <w:style w:type="character" w:customStyle="1" w:styleId="WW8Num3z6">
    <w:name w:val="WW8Num3z6"/>
    <w:rsid w:val="00C11E11"/>
  </w:style>
  <w:style w:type="character" w:customStyle="1" w:styleId="WW8Num3z7">
    <w:name w:val="WW8Num3z7"/>
    <w:rsid w:val="00C11E11"/>
  </w:style>
  <w:style w:type="character" w:customStyle="1" w:styleId="WW8Num3z8">
    <w:name w:val="WW8Num3z8"/>
    <w:rsid w:val="00C11E11"/>
  </w:style>
  <w:style w:type="character" w:customStyle="1" w:styleId="WW8Num4z4">
    <w:name w:val="WW8Num4z4"/>
    <w:rsid w:val="00C11E11"/>
  </w:style>
  <w:style w:type="character" w:customStyle="1" w:styleId="WW8Num4z5">
    <w:name w:val="WW8Num4z5"/>
    <w:rsid w:val="00C11E11"/>
  </w:style>
  <w:style w:type="character" w:customStyle="1" w:styleId="WW8Num4z6">
    <w:name w:val="WW8Num4z6"/>
    <w:rsid w:val="00C11E11"/>
  </w:style>
  <w:style w:type="character" w:customStyle="1" w:styleId="WW8Num4z7">
    <w:name w:val="WW8Num4z7"/>
    <w:rsid w:val="00C11E11"/>
  </w:style>
  <w:style w:type="character" w:customStyle="1" w:styleId="WW8Num4z8">
    <w:name w:val="WW8Num4z8"/>
    <w:rsid w:val="00C11E11"/>
  </w:style>
  <w:style w:type="character" w:customStyle="1" w:styleId="WW8Num5z3">
    <w:name w:val="WW8Num5z3"/>
    <w:rsid w:val="00C11E11"/>
  </w:style>
  <w:style w:type="character" w:customStyle="1" w:styleId="WW8Num5z4">
    <w:name w:val="WW8Num5z4"/>
    <w:rsid w:val="00C11E11"/>
  </w:style>
  <w:style w:type="character" w:customStyle="1" w:styleId="WW8Num5z5">
    <w:name w:val="WW8Num5z5"/>
    <w:rsid w:val="00C11E11"/>
  </w:style>
  <w:style w:type="character" w:customStyle="1" w:styleId="WW8Num5z6">
    <w:name w:val="WW8Num5z6"/>
    <w:rsid w:val="00C11E11"/>
  </w:style>
  <w:style w:type="character" w:customStyle="1" w:styleId="WW8Num5z7">
    <w:name w:val="WW8Num5z7"/>
    <w:rsid w:val="00C11E11"/>
  </w:style>
  <w:style w:type="character" w:customStyle="1" w:styleId="WW8Num5z8">
    <w:name w:val="WW8Num5z8"/>
    <w:rsid w:val="00C11E11"/>
  </w:style>
  <w:style w:type="character" w:customStyle="1" w:styleId="WW8Num7z4">
    <w:name w:val="WW8Num7z4"/>
    <w:rsid w:val="00C11E11"/>
  </w:style>
  <w:style w:type="character" w:customStyle="1" w:styleId="WW8Num7z5">
    <w:name w:val="WW8Num7z5"/>
    <w:rsid w:val="00C11E11"/>
  </w:style>
  <w:style w:type="character" w:customStyle="1" w:styleId="WW8Num7z6">
    <w:name w:val="WW8Num7z6"/>
    <w:rsid w:val="00C11E11"/>
  </w:style>
  <w:style w:type="character" w:customStyle="1" w:styleId="WW8Num7z7">
    <w:name w:val="WW8Num7z7"/>
    <w:rsid w:val="00C11E11"/>
  </w:style>
  <w:style w:type="character" w:customStyle="1" w:styleId="WW8Num7z8">
    <w:name w:val="WW8Num7z8"/>
    <w:rsid w:val="00C11E11"/>
  </w:style>
  <w:style w:type="character" w:customStyle="1" w:styleId="Carpredefinitoparagrafo1">
    <w:name w:val="Car. predefinito paragrafo1"/>
    <w:rsid w:val="00C11E11"/>
  </w:style>
  <w:style w:type="character" w:customStyle="1" w:styleId="PreformattatoHTMLCarattere">
    <w:name w:val="Preformattato HTML Carattere"/>
    <w:rsid w:val="00C11E11"/>
    <w:rPr>
      <w:rFonts w:ascii="Courier New" w:hAnsi="Courier New" w:cs="Courier New"/>
    </w:rPr>
  </w:style>
  <w:style w:type="character" w:styleId="Numeropagina">
    <w:name w:val="page number"/>
    <w:basedOn w:val="Carpredefinitoparagrafo2"/>
    <w:rsid w:val="00C11E11"/>
  </w:style>
  <w:style w:type="character" w:customStyle="1" w:styleId="titoloverdelink">
    <w:name w:val="titoloverdelink"/>
    <w:rsid w:val="00C11E11"/>
    <w:rPr>
      <w:rFonts w:ascii="Verdana" w:hAnsi="Verdana" w:cs="Verdana" w:hint="default"/>
      <w:b w:val="0"/>
      <w:bCs w:val="0"/>
      <w:caps w:val="0"/>
      <w:smallCaps w:val="0"/>
      <w:color w:val="3C522C"/>
      <w:sz w:val="17"/>
      <w:szCs w:val="17"/>
      <w:shd w:val="clear" w:color="auto" w:fill="auto"/>
    </w:rPr>
  </w:style>
  <w:style w:type="character" w:styleId="Collegamentoipertestuale">
    <w:name w:val="Hyperlink"/>
    <w:rsid w:val="00C11E11"/>
    <w:rPr>
      <w:color w:val="0000FF"/>
      <w:u w:val="single"/>
    </w:rPr>
  </w:style>
  <w:style w:type="character" w:styleId="Enfasigrassetto">
    <w:name w:val="Strong"/>
    <w:qFormat/>
    <w:rsid w:val="00C11E11"/>
    <w:rPr>
      <w:b/>
      <w:bCs/>
    </w:rPr>
  </w:style>
  <w:style w:type="character" w:customStyle="1" w:styleId="Caratteredinumerazione">
    <w:name w:val="Carattere di numerazione"/>
    <w:rsid w:val="00C11E11"/>
  </w:style>
  <w:style w:type="character" w:customStyle="1" w:styleId="Punti">
    <w:name w:val="Punti"/>
    <w:rsid w:val="00C11E11"/>
    <w:rPr>
      <w:rFonts w:ascii="OpenSymbol" w:eastAsia="OpenSymbol" w:hAnsi="OpenSymbol" w:cs="OpenSymbol"/>
    </w:rPr>
  </w:style>
  <w:style w:type="paragraph" w:customStyle="1" w:styleId="Titolo5">
    <w:name w:val="Titolo5"/>
    <w:basedOn w:val="Normale"/>
    <w:next w:val="Corpotesto"/>
    <w:rsid w:val="00C11E11"/>
    <w:pPr>
      <w:keepNext/>
      <w:spacing w:before="240" w:after="120"/>
    </w:pPr>
    <w:rPr>
      <w:rFonts w:ascii="Liberation Sans" w:eastAsia="SimSun" w:hAnsi="Liberation Sans" w:cs="Mangal"/>
      <w:sz w:val="28"/>
      <w:szCs w:val="28"/>
    </w:rPr>
  </w:style>
  <w:style w:type="paragraph" w:styleId="Corpotesto">
    <w:name w:val="Body Text"/>
    <w:basedOn w:val="Normale"/>
    <w:link w:val="CorpotestoCarattere"/>
    <w:rsid w:val="00C11E11"/>
    <w:pPr>
      <w:spacing w:before="280" w:after="280"/>
    </w:pPr>
  </w:style>
  <w:style w:type="character" w:customStyle="1" w:styleId="CorpotestoCarattere">
    <w:name w:val="Corpo testo Carattere"/>
    <w:basedOn w:val="Carpredefinitoparagrafo"/>
    <w:link w:val="Corpotesto"/>
    <w:rsid w:val="00C11E11"/>
    <w:rPr>
      <w:rFonts w:ascii="Times New Roman" w:eastAsia="Times New Roman" w:hAnsi="Times New Roman" w:cs="Times New Roman"/>
      <w:sz w:val="24"/>
      <w:szCs w:val="24"/>
      <w:lang w:eastAsia="zh-CN"/>
    </w:rPr>
  </w:style>
  <w:style w:type="paragraph" w:styleId="Elenco">
    <w:name w:val="List"/>
    <w:basedOn w:val="Corpotesto"/>
    <w:rsid w:val="00C11E11"/>
    <w:rPr>
      <w:rFonts w:cs="Mangal"/>
    </w:rPr>
  </w:style>
  <w:style w:type="paragraph" w:styleId="Didascalia">
    <w:name w:val="caption"/>
    <w:basedOn w:val="Normale"/>
    <w:qFormat/>
    <w:rsid w:val="00C11E11"/>
    <w:pPr>
      <w:suppressLineNumbers/>
      <w:spacing w:before="120" w:after="120"/>
    </w:pPr>
    <w:rPr>
      <w:rFonts w:cs="Mangal"/>
      <w:i/>
      <w:iCs/>
    </w:rPr>
  </w:style>
  <w:style w:type="paragraph" w:customStyle="1" w:styleId="Indice">
    <w:name w:val="Indice"/>
    <w:basedOn w:val="Normale"/>
    <w:rsid w:val="00C11E11"/>
    <w:pPr>
      <w:suppressLineNumbers/>
    </w:pPr>
    <w:rPr>
      <w:rFonts w:cs="Mangal"/>
    </w:rPr>
  </w:style>
  <w:style w:type="paragraph" w:customStyle="1" w:styleId="Titolo4">
    <w:name w:val="Titolo4"/>
    <w:basedOn w:val="Normale"/>
    <w:next w:val="Corpotesto"/>
    <w:rsid w:val="00C11E11"/>
    <w:pPr>
      <w:suppressAutoHyphens w:val="0"/>
      <w:jc w:val="center"/>
    </w:pPr>
    <w:rPr>
      <w:rFonts w:ascii="Arial" w:hAnsi="Arial" w:cs="Arial"/>
      <w:b/>
      <w:sz w:val="20"/>
      <w:szCs w:val="20"/>
    </w:rPr>
  </w:style>
  <w:style w:type="paragraph" w:customStyle="1" w:styleId="Titolo3">
    <w:name w:val="Titolo3"/>
    <w:basedOn w:val="Normale"/>
    <w:next w:val="Corpotesto"/>
    <w:rsid w:val="00C11E11"/>
    <w:pPr>
      <w:keepNext/>
      <w:spacing w:before="240" w:after="120"/>
    </w:pPr>
    <w:rPr>
      <w:rFonts w:ascii="Liberation Sans" w:eastAsia="SimSun" w:hAnsi="Liberation Sans" w:cs="Mangal"/>
      <w:sz w:val="28"/>
      <w:szCs w:val="28"/>
    </w:rPr>
  </w:style>
  <w:style w:type="paragraph" w:customStyle="1" w:styleId="Titolo2">
    <w:name w:val="Titolo2"/>
    <w:basedOn w:val="Normale"/>
    <w:next w:val="Corpotesto"/>
    <w:rsid w:val="00C11E11"/>
    <w:pPr>
      <w:keepNext/>
      <w:spacing w:before="240" w:after="120"/>
    </w:pPr>
    <w:rPr>
      <w:rFonts w:ascii="Liberation Sans" w:eastAsia="Microsoft YaHei" w:hAnsi="Liberation Sans" w:cs="Mangal"/>
      <w:sz w:val="28"/>
      <w:szCs w:val="28"/>
    </w:rPr>
  </w:style>
  <w:style w:type="paragraph" w:customStyle="1" w:styleId="Titolo10">
    <w:name w:val="Titolo1"/>
    <w:basedOn w:val="Normale"/>
    <w:next w:val="Corpotesto"/>
    <w:rsid w:val="00C11E11"/>
    <w:pPr>
      <w:keepNext/>
      <w:spacing w:before="240" w:after="120"/>
    </w:pPr>
    <w:rPr>
      <w:rFonts w:ascii="Liberation Sans" w:eastAsia="Microsoft YaHei" w:hAnsi="Liberation Sans" w:cs="Mangal"/>
      <w:sz w:val="28"/>
      <w:szCs w:val="28"/>
    </w:rPr>
  </w:style>
  <w:style w:type="paragraph" w:customStyle="1" w:styleId="Rientrocorpodeltesto21">
    <w:name w:val="Rientro corpo del testo 21"/>
    <w:basedOn w:val="Normale"/>
    <w:rsid w:val="00C11E11"/>
    <w:pPr>
      <w:spacing w:after="120" w:line="480" w:lineRule="auto"/>
      <w:ind w:left="283"/>
    </w:pPr>
  </w:style>
  <w:style w:type="paragraph" w:customStyle="1" w:styleId="Testonormale1">
    <w:name w:val="Testo normale1"/>
    <w:basedOn w:val="Normale"/>
    <w:rsid w:val="00C11E11"/>
    <w:rPr>
      <w:rFonts w:ascii="Courier New" w:hAnsi="Courier New" w:cs="Courier New"/>
      <w:sz w:val="20"/>
      <w:szCs w:val="20"/>
    </w:rPr>
  </w:style>
  <w:style w:type="paragraph" w:styleId="Testofumetto">
    <w:name w:val="Balloon Text"/>
    <w:basedOn w:val="Normale"/>
    <w:link w:val="TestofumettoCarattere"/>
    <w:rsid w:val="00C11E11"/>
    <w:rPr>
      <w:rFonts w:ascii="Tahoma" w:hAnsi="Tahoma" w:cs="Tahoma"/>
      <w:sz w:val="16"/>
      <w:szCs w:val="16"/>
    </w:rPr>
  </w:style>
  <w:style w:type="character" w:customStyle="1" w:styleId="TestofumettoCarattere">
    <w:name w:val="Testo fumetto Carattere"/>
    <w:basedOn w:val="Carpredefinitoparagrafo"/>
    <w:link w:val="Testofumetto"/>
    <w:rsid w:val="00C11E11"/>
    <w:rPr>
      <w:rFonts w:ascii="Tahoma" w:eastAsia="Times New Roman" w:hAnsi="Tahoma" w:cs="Tahoma"/>
      <w:sz w:val="16"/>
      <w:szCs w:val="16"/>
      <w:lang w:eastAsia="zh-CN"/>
    </w:rPr>
  </w:style>
  <w:style w:type="paragraph" w:customStyle="1" w:styleId="Testopreformattato">
    <w:name w:val="Testo preformattato"/>
    <w:basedOn w:val="Normale"/>
    <w:rsid w:val="00C11E11"/>
    <w:rPr>
      <w:rFonts w:ascii="Liberation Mono" w:eastAsia="NSimSun" w:hAnsi="Liberation Mono" w:cs="Liberation Mono"/>
      <w:sz w:val="20"/>
      <w:szCs w:val="20"/>
    </w:rPr>
  </w:style>
  <w:style w:type="paragraph" w:styleId="PreformattatoHTML">
    <w:name w:val="HTML Preformatted"/>
    <w:basedOn w:val="Normale"/>
    <w:link w:val="PreformattatoHTMLCarattere1"/>
    <w:rsid w:val="00C11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PreformattatoHTMLCarattere1">
    <w:name w:val="Preformattato HTML Carattere1"/>
    <w:basedOn w:val="Carpredefinitoparagrafo"/>
    <w:link w:val="PreformattatoHTML"/>
    <w:rsid w:val="00C11E11"/>
    <w:rPr>
      <w:rFonts w:ascii="Courier New" w:eastAsia="Times New Roman" w:hAnsi="Courier New" w:cs="Courier New"/>
      <w:sz w:val="20"/>
      <w:szCs w:val="20"/>
      <w:lang w:eastAsia="zh-CN"/>
    </w:rPr>
  </w:style>
  <w:style w:type="paragraph" w:customStyle="1" w:styleId="Corpodeltesto31">
    <w:name w:val="Corpo del testo 31"/>
    <w:basedOn w:val="Normale"/>
    <w:rsid w:val="00C11E11"/>
    <w:pPr>
      <w:spacing w:after="120"/>
    </w:pPr>
    <w:rPr>
      <w:sz w:val="16"/>
      <w:szCs w:val="16"/>
    </w:rPr>
  </w:style>
  <w:style w:type="paragraph" w:styleId="Pidipagina">
    <w:name w:val="footer"/>
    <w:basedOn w:val="Normale"/>
    <w:link w:val="PidipaginaCarattere"/>
    <w:uiPriority w:val="99"/>
    <w:rsid w:val="00C11E11"/>
    <w:pPr>
      <w:tabs>
        <w:tab w:val="center" w:pos="4819"/>
        <w:tab w:val="right" w:pos="9638"/>
      </w:tabs>
    </w:pPr>
  </w:style>
  <w:style w:type="character" w:customStyle="1" w:styleId="PidipaginaCarattere">
    <w:name w:val="Piè di pagina Carattere"/>
    <w:basedOn w:val="Carpredefinitoparagrafo"/>
    <w:link w:val="Pidipagina"/>
    <w:uiPriority w:val="99"/>
    <w:rsid w:val="00C11E11"/>
    <w:rPr>
      <w:rFonts w:ascii="Times New Roman" w:eastAsia="Times New Roman" w:hAnsi="Times New Roman" w:cs="Times New Roman"/>
      <w:sz w:val="24"/>
      <w:szCs w:val="24"/>
      <w:lang w:eastAsia="zh-CN"/>
    </w:rPr>
  </w:style>
  <w:style w:type="paragraph" w:styleId="Intestazione">
    <w:name w:val="header"/>
    <w:basedOn w:val="Normale"/>
    <w:link w:val="IntestazioneCarattere"/>
    <w:rsid w:val="00C11E11"/>
    <w:pPr>
      <w:tabs>
        <w:tab w:val="center" w:pos="4819"/>
        <w:tab w:val="right" w:pos="9638"/>
      </w:tabs>
    </w:pPr>
  </w:style>
  <w:style w:type="character" w:customStyle="1" w:styleId="IntestazioneCarattere">
    <w:name w:val="Intestazione Carattere"/>
    <w:basedOn w:val="Carpredefinitoparagrafo"/>
    <w:link w:val="Intestazione"/>
    <w:rsid w:val="00C11E11"/>
    <w:rPr>
      <w:rFonts w:ascii="Times New Roman" w:eastAsia="Times New Roman" w:hAnsi="Times New Roman" w:cs="Times New Roman"/>
      <w:sz w:val="24"/>
      <w:szCs w:val="24"/>
      <w:lang w:eastAsia="zh-CN"/>
    </w:rPr>
  </w:style>
  <w:style w:type="paragraph" w:customStyle="1" w:styleId="Rientrocorpodeltesto22">
    <w:name w:val="Rientro corpo del testo 22"/>
    <w:basedOn w:val="Normale"/>
    <w:rsid w:val="00C11E11"/>
    <w:pPr>
      <w:spacing w:after="120" w:line="480" w:lineRule="auto"/>
      <w:ind w:left="283"/>
    </w:pPr>
  </w:style>
  <w:style w:type="paragraph" w:styleId="Paragrafoelenco">
    <w:name w:val="List Paragraph"/>
    <w:basedOn w:val="Normale"/>
    <w:qFormat/>
    <w:rsid w:val="00C11E11"/>
    <w:pPr>
      <w:suppressAutoHyphens w:val="0"/>
      <w:spacing w:after="200" w:line="276" w:lineRule="auto"/>
      <w:ind w:left="720"/>
      <w:contextualSpacing/>
    </w:pPr>
    <w:rPr>
      <w:rFonts w:ascii="Calibri" w:eastAsia="Calibri" w:hAnsi="Calibri"/>
      <w:sz w:val="22"/>
      <w:szCs w:val="22"/>
    </w:rPr>
  </w:style>
  <w:style w:type="paragraph" w:customStyle="1" w:styleId="Paragrafoelenco1">
    <w:name w:val="Paragrafo elenco1"/>
    <w:basedOn w:val="Normale"/>
    <w:rsid w:val="00C11E11"/>
    <w:pPr>
      <w:suppressAutoHyphens w:val="0"/>
      <w:spacing w:after="200" w:line="276" w:lineRule="auto"/>
      <w:ind w:left="720"/>
      <w:contextualSpacing/>
    </w:pPr>
    <w:rPr>
      <w:rFonts w:ascii="Calibri" w:hAnsi="Calibri" w:cs="Calibri"/>
      <w:sz w:val="22"/>
      <w:szCs w:val="22"/>
    </w:rPr>
  </w:style>
  <w:style w:type="paragraph" w:customStyle="1" w:styleId="Contenutotabella">
    <w:name w:val="Contenuto tabella"/>
    <w:basedOn w:val="Normale"/>
    <w:rsid w:val="00C11E11"/>
    <w:pPr>
      <w:suppressLineNumbers/>
    </w:pPr>
  </w:style>
  <w:style w:type="paragraph" w:customStyle="1" w:styleId="Titolotabella">
    <w:name w:val="Titolo tabella"/>
    <w:basedOn w:val="Contenutotabella"/>
    <w:rsid w:val="00C11E11"/>
    <w:pPr>
      <w:jc w:val="center"/>
    </w:pPr>
    <w:rPr>
      <w:b/>
      <w:bCs/>
    </w:rPr>
  </w:style>
  <w:style w:type="paragraph" w:customStyle="1" w:styleId="Contenutocornice">
    <w:name w:val="Contenuto cornice"/>
    <w:basedOn w:val="Normale"/>
    <w:rsid w:val="00C11E11"/>
  </w:style>
  <w:style w:type="paragraph" w:styleId="Sottotitolo">
    <w:name w:val="Subtitle"/>
    <w:basedOn w:val="Normale"/>
    <w:next w:val="Corpotesto"/>
    <w:link w:val="SottotitoloCarattere"/>
    <w:qFormat/>
    <w:rsid w:val="00C11E11"/>
    <w:pPr>
      <w:suppressAutoHyphens w:val="0"/>
      <w:jc w:val="center"/>
    </w:pPr>
    <w:rPr>
      <w:rFonts w:ascii="Arial" w:hAnsi="Arial" w:cs="Arial"/>
      <w:b/>
      <w:sz w:val="20"/>
      <w:szCs w:val="20"/>
    </w:rPr>
  </w:style>
  <w:style w:type="character" w:customStyle="1" w:styleId="SottotitoloCarattere">
    <w:name w:val="Sottotitolo Carattere"/>
    <w:basedOn w:val="Carpredefinitoparagrafo"/>
    <w:link w:val="Sottotitolo"/>
    <w:rsid w:val="00C11E11"/>
    <w:rPr>
      <w:rFonts w:ascii="Arial" w:eastAsia="Times New Roman" w:hAnsi="Arial" w:cs="Arial"/>
      <w:b/>
      <w:sz w:val="20"/>
      <w:szCs w:val="20"/>
      <w:lang w:eastAsia="zh-CN"/>
    </w:rPr>
  </w:style>
  <w:style w:type="paragraph" w:styleId="NormaleWeb">
    <w:name w:val="Normal (Web)"/>
    <w:basedOn w:val="Normale"/>
    <w:rsid w:val="00C11E11"/>
    <w:pPr>
      <w:suppressAutoHyphens w:val="0"/>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2817</Words>
  <Characters>16060</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Veralli Cortesi</dc:creator>
  <cp:keywords/>
  <dc:description/>
  <cp:lastModifiedBy>Veralli Cortesi</cp:lastModifiedBy>
  <cp:revision>3</cp:revision>
  <dcterms:created xsi:type="dcterms:W3CDTF">2019-08-28T11:19:00Z</dcterms:created>
  <dcterms:modified xsi:type="dcterms:W3CDTF">2019-08-28T11:20:00Z</dcterms:modified>
</cp:coreProperties>
</file>