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2F8" w:rsidRPr="000272F8" w:rsidRDefault="000914E1" w:rsidP="006426AD">
      <w:pPr>
        <w:jc w:val="both"/>
        <w:rPr>
          <w:color w:val="FF0000"/>
        </w:rPr>
      </w:pPr>
      <w:r>
        <w:t>28</w:t>
      </w:r>
      <w:r w:rsidR="00887465">
        <w:t xml:space="preserve">.07.2017 – </w:t>
      </w:r>
      <w:r w:rsidR="008E1E98">
        <w:rPr>
          <w:color w:val="FF0000"/>
        </w:rPr>
        <w:t xml:space="preserve">Ordinata la fornitura di attrezzature per completare </w:t>
      </w:r>
      <w:r w:rsidR="00C85029">
        <w:rPr>
          <w:color w:val="FF0000"/>
        </w:rPr>
        <w:t>l</w:t>
      </w:r>
      <w:r w:rsidR="00887465" w:rsidRPr="000272F8">
        <w:rPr>
          <w:color w:val="FF0000"/>
        </w:rPr>
        <w:t>’alle</w:t>
      </w:r>
      <w:r w:rsidR="007A5C56">
        <w:rPr>
          <w:color w:val="FF0000"/>
        </w:rPr>
        <w:t xml:space="preserve">stimento della stanza </w:t>
      </w:r>
      <w:proofErr w:type="spellStart"/>
      <w:r w:rsidR="007A5C56">
        <w:rPr>
          <w:color w:val="FF0000"/>
        </w:rPr>
        <w:t>Snoezelen</w:t>
      </w:r>
      <w:proofErr w:type="spellEnd"/>
      <w:r w:rsidR="007A5C56">
        <w:rPr>
          <w:color w:val="FF0000"/>
        </w:rPr>
        <w:t xml:space="preserve"> nella Residenza protetta</w:t>
      </w:r>
      <w:r w:rsidR="00AA0FCA">
        <w:rPr>
          <w:color w:val="FF0000"/>
        </w:rPr>
        <w:t>.</w:t>
      </w:r>
    </w:p>
    <w:p w:rsidR="00887465" w:rsidRDefault="00887465" w:rsidP="006426AD">
      <w:pPr>
        <w:jc w:val="both"/>
      </w:pPr>
      <w:r w:rsidRPr="00F04EDA">
        <w:rPr>
          <w:b/>
        </w:rPr>
        <w:t>La fornitura e posa in opera delle attrezzature tecnologiche necessarie per il</w:t>
      </w:r>
      <w:r w:rsidRPr="006D4BB0">
        <w:rPr>
          <w:b/>
        </w:rPr>
        <w:t xml:space="preserve"> completamento dell’allestimento dell’ambiente di stimolazione </w:t>
      </w:r>
      <w:r w:rsidR="008B0BE9">
        <w:rPr>
          <w:b/>
        </w:rPr>
        <w:t>multi</w:t>
      </w:r>
      <w:r w:rsidRPr="006D4BB0">
        <w:rPr>
          <w:b/>
        </w:rPr>
        <w:t>sensoriale</w:t>
      </w:r>
      <w:r w:rsidR="006D4BB0" w:rsidRPr="006D4BB0">
        <w:rPr>
          <w:b/>
        </w:rPr>
        <w:t>,</w:t>
      </w:r>
      <w:r w:rsidRPr="006D4BB0">
        <w:rPr>
          <w:b/>
        </w:rPr>
        <w:t xml:space="preserve"> denominato “Stanza </w:t>
      </w:r>
      <w:proofErr w:type="spellStart"/>
      <w:r w:rsidRPr="006D4BB0">
        <w:rPr>
          <w:b/>
        </w:rPr>
        <w:t>Snoezelen</w:t>
      </w:r>
      <w:proofErr w:type="spellEnd"/>
      <w:r w:rsidRPr="006D4BB0">
        <w:rPr>
          <w:b/>
        </w:rPr>
        <w:t>”</w:t>
      </w:r>
      <w:r w:rsidR="000272F8" w:rsidRPr="000272F8">
        <w:t xml:space="preserve"> </w:t>
      </w:r>
      <w:r w:rsidR="000272F8">
        <w:t xml:space="preserve">(il termine deriva dalla contrazione di due verbi olandesi </w:t>
      </w:r>
      <w:proofErr w:type="spellStart"/>
      <w:r w:rsidR="000272F8">
        <w:rPr>
          <w:i/>
        </w:rPr>
        <w:t>snuffelen</w:t>
      </w:r>
      <w:proofErr w:type="spellEnd"/>
      <w:r w:rsidR="000272F8">
        <w:t xml:space="preserve">=esplorare e </w:t>
      </w:r>
      <w:proofErr w:type="spellStart"/>
      <w:r w:rsidR="000272F8">
        <w:rPr>
          <w:i/>
        </w:rPr>
        <w:t>doezelen</w:t>
      </w:r>
      <w:proofErr w:type="spellEnd"/>
      <w:r w:rsidR="000272F8">
        <w:rPr>
          <w:i/>
        </w:rPr>
        <w:t>=</w:t>
      </w:r>
      <w:r w:rsidR="000272F8">
        <w:t>rilassare),</w:t>
      </w:r>
      <w:r>
        <w:t xml:space="preserve"> all’interno de</w:t>
      </w:r>
      <w:r w:rsidR="006D4BB0">
        <w:t>lla R</w:t>
      </w:r>
      <w:r>
        <w:t>esidenza protetta per anziani non autosufficienti di Todi</w:t>
      </w:r>
      <w:r w:rsidR="000272F8">
        <w:t>,</w:t>
      </w:r>
      <w:r>
        <w:t xml:space="preserve"> </w:t>
      </w:r>
      <w:r w:rsidRPr="00F04EDA">
        <w:rPr>
          <w:b/>
        </w:rPr>
        <w:t>è st</w:t>
      </w:r>
      <w:r w:rsidR="006D4BB0" w:rsidRPr="00F04EDA">
        <w:rPr>
          <w:b/>
        </w:rPr>
        <w:t>a</w:t>
      </w:r>
      <w:r w:rsidRPr="00F04EDA">
        <w:rPr>
          <w:b/>
        </w:rPr>
        <w:t>ta affidata</w:t>
      </w:r>
      <w:r w:rsidR="006D4BB0">
        <w:t>,</w:t>
      </w:r>
      <w:r>
        <w:t xml:space="preserve"> con de</w:t>
      </w:r>
      <w:r w:rsidR="000914E1">
        <w:t>termina</w:t>
      </w:r>
      <w:r w:rsidR="008E1E98">
        <w:t xml:space="preserve"> del Responsabile del</w:t>
      </w:r>
      <w:r>
        <w:t xml:space="preserve"> </w:t>
      </w:r>
      <w:r w:rsidR="00F04EDA">
        <w:t>Servizio</w:t>
      </w:r>
      <w:r w:rsidR="008E1E98">
        <w:t xml:space="preserve"> Amministrativo</w:t>
      </w:r>
      <w:r>
        <w:t xml:space="preserve"> n. 114 del 27 giugno scorso</w:t>
      </w:r>
      <w:r w:rsidR="006D4BB0">
        <w:t>,</w:t>
      </w:r>
      <w:r>
        <w:t xml:space="preserve"> alla società </w:t>
      </w:r>
      <w:proofErr w:type="spellStart"/>
      <w:r>
        <w:t>Hc</w:t>
      </w:r>
      <w:proofErr w:type="spellEnd"/>
      <w:r>
        <w:t xml:space="preserve">. </w:t>
      </w:r>
      <w:proofErr w:type="spellStart"/>
      <w:r>
        <w:t>Engi</w:t>
      </w:r>
      <w:proofErr w:type="spellEnd"/>
      <w:r w:rsidR="00A52FA7">
        <w:t xml:space="preserve"> L</w:t>
      </w:r>
      <w:r>
        <w:t xml:space="preserve">ab &amp; </w:t>
      </w:r>
      <w:proofErr w:type="spellStart"/>
      <w:r>
        <w:t>Safe</w:t>
      </w:r>
      <w:proofErr w:type="spellEnd"/>
      <w:r>
        <w:t xml:space="preserve"> S</w:t>
      </w:r>
      <w:r w:rsidR="00A52FA7">
        <w:t>.</w:t>
      </w:r>
      <w:r>
        <w:t>r</w:t>
      </w:r>
      <w:r w:rsidR="00A52FA7">
        <w:t>.</w:t>
      </w:r>
      <w:r>
        <w:t>l</w:t>
      </w:r>
      <w:r w:rsidR="00A52FA7">
        <w:t>.</w:t>
      </w:r>
      <w:r>
        <w:t xml:space="preserve"> di Firenze</w:t>
      </w:r>
      <w:r w:rsidR="008E1E98">
        <w:t>,</w:t>
      </w:r>
      <w:r w:rsidR="00631B03">
        <w:t xml:space="preserve"> specializzata nel campo,</w:t>
      </w:r>
      <w:r>
        <w:t xml:space="preserve"> </w:t>
      </w:r>
      <w:r w:rsidRPr="00F04EDA">
        <w:rPr>
          <w:b/>
        </w:rPr>
        <w:t>per l’importo netto complessivo di 10.645</w:t>
      </w:r>
      <w:r w:rsidRPr="006D4BB0">
        <w:rPr>
          <w:b/>
        </w:rPr>
        <w:t xml:space="preserve"> euro, oltre Iva.</w:t>
      </w:r>
      <w:r w:rsidR="000272F8">
        <w:rPr>
          <w:b/>
        </w:rPr>
        <w:t xml:space="preserve"> </w:t>
      </w:r>
      <w:r>
        <w:t xml:space="preserve">Il relativo </w:t>
      </w:r>
      <w:r w:rsidRPr="00F04EDA">
        <w:rPr>
          <w:b/>
        </w:rPr>
        <w:t>contratto di appalto</w:t>
      </w:r>
      <w:r>
        <w:t xml:space="preserve"> è stato sottoscritto per corrispondenza, secondo l’uso del comme</w:t>
      </w:r>
      <w:r w:rsidR="008E1E98">
        <w:t xml:space="preserve">rcio, in data 18 luglio </w:t>
      </w:r>
      <w:proofErr w:type="gramStart"/>
      <w:r w:rsidR="008E1E98">
        <w:t xml:space="preserve">scorso </w:t>
      </w:r>
      <w:r w:rsidR="002E5C36">
        <w:t xml:space="preserve"> e</w:t>
      </w:r>
      <w:proofErr w:type="gramEnd"/>
      <w:r w:rsidR="002E5C36">
        <w:t xml:space="preserve"> l’</w:t>
      </w:r>
      <w:r w:rsidR="008E1E98">
        <w:t>ordine di esecuzione della fornitura ed installazione delle attrezzature</w:t>
      </w:r>
      <w:r w:rsidR="002E5C36">
        <w:t xml:space="preserve"> è stato già inviato alla ditta</w:t>
      </w:r>
      <w:r w:rsidR="002E5C36">
        <w:t xml:space="preserve"> appaltatrice</w:t>
      </w:r>
      <w:r w:rsidR="008E1E98">
        <w:t>.</w:t>
      </w:r>
    </w:p>
    <w:p w:rsidR="00C56582" w:rsidRDefault="00C56582" w:rsidP="006426AD">
      <w:pPr>
        <w:jc w:val="both"/>
      </w:pPr>
      <w:r w:rsidRPr="006426AD">
        <w:rPr>
          <w:b/>
        </w:rPr>
        <w:t xml:space="preserve">Un primo allestimento minimo dell’ambiente </w:t>
      </w:r>
      <w:proofErr w:type="spellStart"/>
      <w:r w:rsidRPr="006426AD">
        <w:rPr>
          <w:b/>
        </w:rPr>
        <w:t>Snoezelen</w:t>
      </w:r>
      <w:proofErr w:type="spellEnd"/>
      <w:r w:rsidRPr="006426AD">
        <w:rPr>
          <w:b/>
        </w:rPr>
        <w:t xml:space="preserve"> era stato affidato alla stessa ditta e realizzato nel corso dell’anno 2016</w:t>
      </w:r>
      <w:r w:rsidR="00631B03" w:rsidRPr="006426AD">
        <w:rPr>
          <w:b/>
        </w:rPr>
        <w:t>,</w:t>
      </w:r>
      <w:r w:rsidRPr="006426AD">
        <w:rPr>
          <w:b/>
        </w:rPr>
        <w:t xml:space="preserve"> </w:t>
      </w:r>
      <w:r>
        <w:t>con</w:t>
      </w:r>
      <w:r w:rsidR="000914E1">
        <w:t xml:space="preserve"> </w:t>
      </w:r>
      <w:r w:rsidR="00C85029">
        <w:t>conseguente</w:t>
      </w:r>
      <w:r w:rsidR="00631B03">
        <w:t xml:space="preserve"> attivazione del servizio </w:t>
      </w:r>
      <w:r w:rsidR="00C85029">
        <w:t>nello</w:t>
      </w:r>
      <w:r w:rsidR="00631B03">
        <w:t xml:space="preserve"> scor</w:t>
      </w:r>
      <w:r w:rsidR="006D4BB0">
        <w:t>so mese di ottobre e</w:t>
      </w:r>
      <w:r w:rsidR="00C85029">
        <w:t xml:space="preserve"> con un riscontrato</w:t>
      </w:r>
      <w:r w:rsidR="00992D49">
        <w:t xml:space="preserve"> gradimento degli ospiti</w:t>
      </w:r>
      <w:r w:rsidR="00C85029">
        <w:t xml:space="preserve"> che ne usufruiscono, nonché con l’apprezzamento dei responsabili ed</w:t>
      </w:r>
      <w:r w:rsidR="00992D49">
        <w:t xml:space="preserve"> operatori addetti.</w:t>
      </w:r>
    </w:p>
    <w:p w:rsidR="00A95EC7" w:rsidRDefault="00C85029" w:rsidP="006426AD">
      <w:pPr>
        <w:jc w:val="both"/>
      </w:pPr>
      <w:r>
        <w:t>Data</w:t>
      </w:r>
      <w:r w:rsidR="00A95EC7">
        <w:t xml:space="preserve"> la necessità di dotare tale ambiente di ulteriori indispensabili attrezzature per una sua piena e più efficace funzionalità</w:t>
      </w:r>
      <w:r w:rsidR="000F7F35">
        <w:t>,</w:t>
      </w:r>
      <w:r w:rsidR="00A95EC7">
        <w:t xml:space="preserve"> a fine anno 2016 con deliberazione del Consiglio di Amministrazione n. 51 è stato </w:t>
      </w:r>
      <w:r w:rsidR="00A95EC7" w:rsidRPr="006426AD">
        <w:rPr>
          <w:b/>
        </w:rPr>
        <w:t>approvato il preventivo di spesa-progetto di completamento dell’allestimento dell’ambiente multisensoriale</w:t>
      </w:r>
      <w:r>
        <w:rPr>
          <w:b/>
        </w:rPr>
        <w:t xml:space="preserve">, redatto </w:t>
      </w:r>
      <w:r w:rsidR="006D4BB0" w:rsidRPr="006426AD">
        <w:rPr>
          <w:b/>
        </w:rPr>
        <w:t>dall’Ing.</w:t>
      </w:r>
      <w:r w:rsidR="005E0B10">
        <w:rPr>
          <w:b/>
        </w:rPr>
        <w:t xml:space="preserve"> Arch. </w:t>
      </w:r>
      <w:r w:rsidR="006D4BB0" w:rsidRPr="006426AD">
        <w:rPr>
          <w:b/>
        </w:rPr>
        <w:t xml:space="preserve">Enrico </w:t>
      </w:r>
      <w:proofErr w:type="spellStart"/>
      <w:r w:rsidR="006D4BB0" w:rsidRPr="006426AD">
        <w:rPr>
          <w:b/>
        </w:rPr>
        <w:t>Orofino</w:t>
      </w:r>
      <w:proofErr w:type="spellEnd"/>
      <w:r w:rsidR="00A95EC7" w:rsidRPr="006426AD">
        <w:rPr>
          <w:b/>
        </w:rPr>
        <w:t xml:space="preserve"> per l’importo complessivo di 18.000 euro</w:t>
      </w:r>
      <w:r w:rsidR="006D4BB0">
        <w:t>, compr</w:t>
      </w:r>
      <w:r w:rsidR="00447F6C">
        <w:t>ensivo anche dei connessi</w:t>
      </w:r>
      <w:r>
        <w:t xml:space="preserve"> lavori di</w:t>
      </w:r>
      <w:r w:rsidR="00447F6C">
        <w:t xml:space="preserve"> ampliamento</w:t>
      </w:r>
      <w:r w:rsidR="00070C44">
        <w:t xml:space="preserve"> dell’</w:t>
      </w:r>
      <w:r w:rsidR="00447F6C">
        <w:t xml:space="preserve">impianto elettrico e </w:t>
      </w:r>
      <w:r w:rsidR="00070C44">
        <w:t>dell’</w:t>
      </w:r>
      <w:r w:rsidR="00447F6C">
        <w:t xml:space="preserve">acquisto </w:t>
      </w:r>
      <w:r w:rsidR="00070C44">
        <w:t xml:space="preserve">di </w:t>
      </w:r>
      <w:r w:rsidR="00447F6C">
        <w:t xml:space="preserve">materiali per </w:t>
      </w:r>
      <w:r w:rsidR="00070C44">
        <w:t xml:space="preserve">le </w:t>
      </w:r>
      <w:r w:rsidR="00447F6C">
        <w:t>finiture di opere murarie</w:t>
      </w:r>
      <w:r w:rsidR="002E5C36">
        <w:t>.</w:t>
      </w:r>
      <w:r w:rsidR="00A95EC7">
        <w:t xml:space="preserve"> </w:t>
      </w:r>
      <w:r w:rsidR="002E5C36">
        <w:t>N</w:t>
      </w:r>
      <w:r w:rsidR="00A95EC7">
        <w:t>ei primi giorni di gennaio del corrente anno è stata presentata istanza di finanziamento dell’intervento</w:t>
      </w:r>
      <w:r w:rsidR="000F7F35">
        <w:t xml:space="preserve"> stesso</w:t>
      </w:r>
      <w:r w:rsidR="00A95EC7">
        <w:t xml:space="preserve"> sul Bando 2017 della Fondazione Cassa di Risparmio di Perugia.</w:t>
      </w:r>
    </w:p>
    <w:p w:rsidR="00A95EC7" w:rsidRDefault="00A95EC7" w:rsidP="006426AD">
      <w:pPr>
        <w:jc w:val="both"/>
      </w:pPr>
      <w:r>
        <w:t>A seguito dell’avvenuta ammissione a fina</w:t>
      </w:r>
      <w:r w:rsidR="000F7F35">
        <w:t>n</w:t>
      </w:r>
      <w:r>
        <w:t>ziamento</w:t>
      </w:r>
      <w:r w:rsidR="00070C44">
        <w:t xml:space="preserve"> dell’intervento</w:t>
      </w:r>
      <w:r w:rsidR="000F7F35">
        <w:t xml:space="preserve"> da parte della Fondazione nella misura del 50 per cento</w:t>
      </w:r>
      <w:r w:rsidR="006D4BB0">
        <w:t xml:space="preserve"> dell’importo complessivo</w:t>
      </w:r>
      <w:r w:rsidR="006426AD">
        <w:t>,</w:t>
      </w:r>
      <w:r w:rsidR="002E5C36">
        <w:t xml:space="preserve"> con</w:t>
      </w:r>
      <w:r w:rsidR="000F7F35">
        <w:t xml:space="preserve"> deliberazione del C</w:t>
      </w:r>
      <w:r w:rsidR="006426AD">
        <w:t>.</w:t>
      </w:r>
      <w:r w:rsidR="00F04EDA">
        <w:t xml:space="preserve"> </w:t>
      </w:r>
      <w:r w:rsidR="000F7F35">
        <w:t>d</w:t>
      </w:r>
      <w:r w:rsidR="006426AD">
        <w:t xml:space="preserve">i </w:t>
      </w:r>
      <w:r w:rsidR="000F7F35">
        <w:t>A</w:t>
      </w:r>
      <w:r w:rsidR="006426AD">
        <w:t>.</w:t>
      </w:r>
      <w:r w:rsidR="000F7F35">
        <w:t xml:space="preserve"> n. 12 dell’aprile scorso </w:t>
      </w:r>
      <w:r w:rsidR="000F7F35" w:rsidRPr="006426AD">
        <w:rPr>
          <w:b/>
        </w:rPr>
        <w:t>è stato accettato il contributo concesso da</w:t>
      </w:r>
      <w:r w:rsidR="002E5C36">
        <w:rPr>
          <w:b/>
        </w:rPr>
        <w:t>lla Fondazione CRP, esprimendo alla stessa</w:t>
      </w:r>
      <w:r w:rsidR="000F7F35" w:rsidRPr="006426AD">
        <w:rPr>
          <w:b/>
        </w:rPr>
        <w:t xml:space="preserve"> la massima gratitudine dell’Ente e</w:t>
      </w:r>
      <w:r w:rsidR="002E5C36">
        <w:rPr>
          <w:b/>
        </w:rPr>
        <w:t xml:space="preserve"> contestualmente</w:t>
      </w:r>
      <w:r w:rsidR="00070C44">
        <w:rPr>
          <w:b/>
        </w:rPr>
        <w:t xml:space="preserve"> si è</w:t>
      </w:r>
      <w:r w:rsidR="000F7F35" w:rsidRPr="006426AD">
        <w:rPr>
          <w:b/>
        </w:rPr>
        <w:t xml:space="preserve"> provveduto al </w:t>
      </w:r>
      <w:r w:rsidR="00F04EDA">
        <w:rPr>
          <w:b/>
        </w:rPr>
        <w:t>co</w:t>
      </w:r>
      <w:r w:rsidR="000F7F35" w:rsidRPr="006426AD">
        <w:rPr>
          <w:b/>
        </w:rPr>
        <w:t>finanziamento del restante importo della spesa</w:t>
      </w:r>
      <w:r w:rsidR="000F7F35">
        <w:t xml:space="preserve">, pari appunto a 9.000 euro, con fondi di bilancio di questo Ente pubblico. </w:t>
      </w:r>
    </w:p>
    <w:p w:rsidR="008B0BE9" w:rsidRDefault="008B0BE9" w:rsidP="006426AD">
      <w:pPr>
        <w:jc w:val="both"/>
      </w:pPr>
      <w:r>
        <w:t xml:space="preserve">In questo </w:t>
      </w:r>
      <w:r w:rsidR="002E5C36">
        <w:t>locale della struttura residenziale</w:t>
      </w:r>
      <w:r w:rsidR="006426AD">
        <w:t xml:space="preserve"> specificamente</w:t>
      </w:r>
      <w:r>
        <w:t xml:space="preserve"> dedicato, attiguo all’antico chiostro interno dell’ex convento e con porta di accesso anche a quest’ultimo, sarà</w:t>
      </w:r>
      <w:r w:rsidR="006426AD">
        <w:t xml:space="preserve"> pertanto</w:t>
      </w:r>
      <w:r>
        <w:t xml:space="preserve"> possibile</w:t>
      </w:r>
      <w:r w:rsidR="000272F8" w:rsidRPr="000272F8">
        <w:t xml:space="preserve"> effettuare</w:t>
      </w:r>
      <w:r w:rsidR="006426AD">
        <w:t>,</w:t>
      </w:r>
      <w:r>
        <w:t xml:space="preserve"> a cura del personale di animazione</w:t>
      </w:r>
      <w:r w:rsidR="00070C44">
        <w:t xml:space="preserve"> del soggetto gestore</w:t>
      </w:r>
      <w:r>
        <w:t xml:space="preserve"> dei servizi</w:t>
      </w:r>
      <w:r w:rsidR="00070C44">
        <w:t xml:space="preserve"> appaltati</w:t>
      </w:r>
      <w:r w:rsidR="00F04EDA">
        <w:t xml:space="preserve"> e</w:t>
      </w:r>
      <w:r>
        <w:t xml:space="preserve"> nell’ambito dell’orario contrattuale, </w:t>
      </w:r>
      <w:r w:rsidR="006426AD" w:rsidRPr="000272F8">
        <w:t>con modalità</w:t>
      </w:r>
      <w:r w:rsidR="00F04EDA">
        <w:t xml:space="preserve"> e strumentazioni</w:t>
      </w:r>
      <w:r w:rsidR="006426AD" w:rsidRPr="000272F8">
        <w:t xml:space="preserve"> più complete ed efficaci</w:t>
      </w:r>
      <w:r w:rsidR="00070C44">
        <w:t>,</w:t>
      </w:r>
      <w:r w:rsidR="006426AD">
        <w:t xml:space="preserve"> </w:t>
      </w:r>
      <w:r w:rsidRPr="00D75647">
        <w:rPr>
          <w:b/>
        </w:rPr>
        <w:t>l</w:t>
      </w:r>
      <w:r>
        <w:rPr>
          <w:b/>
        </w:rPr>
        <w:t>’attività di</w:t>
      </w:r>
      <w:r w:rsidRPr="00D75647">
        <w:rPr>
          <w:b/>
        </w:rPr>
        <w:t xml:space="preserve"> stimolazione controllata dei cinque sensi </w:t>
      </w:r>
      <w:r w:rsidRPr="000272F8">
        <w:t>(la vista, l’udito, il tatto, l’olfatto e il gusto) degli anziani ospiti</w:t>
      </w:r>
      <w:r w:rsidR="002E5C36">
        <w:t xml:space="preserve"> che ne hanno bisogno</w:t>
      </w:r>
      <w:r>
        <w:t xml:space="preserve"> </w:t>
      </w:r>
      <w:r w:rsidRPr="005153D6">
        <w:rPr>
          <w:b/>
        </w:rPr>
        <w:t xml:space="preserve">tramite effetti luminosi, musicali e uditivi, superfici tattili e forme, movimenti, aromi e stimoli gustativi, </w:t>
      </w:r>
      <w:r>
        <w:t>in modo da suscitare reazioni positive</w:t>
      </w:r>
      <w:r w:rsidR="006426AD">
        <w:t>, in particolare,</w:t>
      </w:r>
      <w:r>
        <w:t xml:space="preserve"> nelle persone con deficit intellettivo, disabilità complesse e difficoltà di comunicazione.</w:t>
      </w:r>
    </w:p>
    <w:p w:rsidR="00070C44" w:rsidRDefault="00F04EDA" w:rsidP="006426AD">
      <w:pPr>
        <w:jc w:val="both"/>
        <w:rPr>
          <w:rFonts w:cs="Arial"/>
          <w:lang w:eastAsia="ar-SA"/>
        </w:rPr>
      </w:pPr>
      <w:r>
        <w:t>Nei soggetti affetti da patologie degenerative</w:t>
      </w:r>
      <w:r w:rsidR="00070C44">
        <w:t>,</w:t>
      </w:r>
      <w:r>
        <w:t xml:space="preserve"> </w:t>
      </w:r>
      <w:r w:rsidR="002E5C36">
        <w:t>quali l’Alzheimer</w:t>
      </w:r>
      <w:r w:rsidR="00070C44">
        <w:t>,</w:t>
      </w:r>
      <w:r>
        <w:t xml:space="preserve"> o  da</w:t>
      </w:r>
      <w:r w:rsidR="002E5C36">
        <w:t xml:space="preserve"> altri</w:t>
      </w:r>
      <w:r>
        <w:t xml:space="preserve"> problemi p</w:t>
      </w:r>
      <w:r w:rsidR="002E5C36">
        <w:t>sichiatrici oppure da esiti di i</w:t>
      </w:r>
      <w:r>
        <w:t xml:space="preserve">ctus e anche altre patologie, </w:t>
      </w:r>
      <w:r>
        <w:rPr>
          <w:b/>
        </w:rPr>
        <w:t>la</w:t>
      </w:r>
      <w:r>
        <w:t xml:space="preserve"> </w:t>
      </w:r>
      <w:r>
        <w:rPr>
          <w:b/>
        </w:rPr>
        <w:t xml:space="preserve">metodologia </w:t>
      </w:r>
      <w:proofErr w:type="spellStart"/>
      <w:r>
        <w:rPr>
          <w:b/>
        </w:rPr>
        <w:t>Snoezelen</w:t>
      </w:r>
      <w:proofErr w:type="spellEnd"/>
      <w:r>
        <w:t>, scoperta negli anni ’70 dai du</w:t>
      </w:r>
      <w:r w:rsidR="002E5C36">
        <w:t xml:space="preserve">e terapisti </w:t>
      </w:r>
      <w:proofErr w:type="spellStart"/>
      <w:r w:rsidR="002E5C36">
        <w:t>Julsegge</w:t>
      </w:r>
      <w:proofErr w:type="spellEnd"/>
      <w:r w:rsidR="002E5C36">
        <w:t xml:space="preserve"> e </w:t>
      </w:r>
      <w:proofErr w:type="spellStart"/>
      <w:r w:rsidR="002E5C36">
        <w:t>Verheul</w:t>
      </w:r>
      <w:proofErr w:type="spellEnd"/>
      <w:r w:rsidR="002E5C36">
        <w:t xml:space="preserve"> ed </w:t>
      </w:r>
      <w:r w:rsidRPr="00F04EDA">
        <w:rPr>
          <w:b/>
        </w:rPr>
        <w:t>utilizzata</w:t>
      </w:r>
      <w:r>
        <w:rPr>
          <w:b/>
        </w:rPr>
        <w:t xml:space="preserve"> in svariati </w:t>
      </w:r>
      <w:r w:rsidRPr="00F04EDA">
        <w:rPr>
          <w:b/>
        </w:rPr>
        <w:t>campi quali quelli della terapia clinica, della ri</w:t>
      </w:r>
      <w:r w:rsidR="002E5C36">
        <w:rPr>
          <w:b/>
        </w:rPr>
        <w:t>abilitazione, della formazione,</w:t>
      </w:r>
      <w:r w:rsidRPr="00F04EDA">
        <w:rPr>
          <w:b/>
        </w:rPr>
        <w:t xml:space="preserve"> risulta favorire il benessere</w:t>
      </w:r>
      <w:r>
        <w:rPr>
          <w:b/>
        </w:rPr>
        <w:t xml:space="preserve"> delle persona </w:t>
      </w:r>
      <w:r>
        <w:t xml:space="preserve">in quanto migliora il tono dell’umore attraverso l’aumento dello spirito d’iniziativa, la riduzione dei comportamenti rinunciatari e di </w:t>
      </w:r>
      <w:proofErr w:type="spellStart"/>
      <w:r>
        <w:t>oppositività</w:t>
      </w:r>
      <w:proofErr w:type="spellEnd"/>
      <w:r>
        <w:t xml:space="preserve">, </w:t>
      </w:r>
      <w:r w:rsidRPr="001429CC">
        <w:rPr>
          <w:b/>
        </w:rPr>
        <w:t>migliora il controllo dei disturbi comportamentali consentendo un utilizzo ridotto degli psicofarmaci</w:t>
      </w:r>
      <w:r>
        <w:t xml:space="preserve">, aumenta il </w:t>
      </w:r>
      <w:r>
        <w:lastRenderedPageBreak/>
        <w:t xml:space="preserve">livello di vigilanza e attenzione, </w:t>
      </w:r>
      <w:r>
        <w:rPr>
          <w:rFonts w:cs="Arial"/>
          <w:lang w:eastAsia="ar-SA"/>
        </w:rPr>
        <w:t>migliora il linguaggio spontaneo, favorisce le relazioni interpersonali, aumenta la tranquillità e la serenità del paziente e ne riduce la confusione.</w:t>
      </w:r>
    </w:p>
    <w:p w:rsidR="007A5C56" w:rsidRDefault="00F441B3" w:rsidP="006426AD">
      <w:pPr>
        <w:jc w:val="both"/>
      </w:pPr>
      <w:r>
        <w:t>L’obiettivo dell’Amministrazione</w:t>
      </w:r>
      <w:r w:rsidR="000272F8">
        <w:t>,</w:t>
      </w:r>
      <w:r>
        <w:t xml:space="preserve"> </w:t>
      </w:r>
      <w:r w:rsidR="007A5C56">
        <w:t xml:space="preserve">nella progettazione e </w:t>
      </w:r>
      <w:r w:rsidR="006426AD">
        <w:t>rea</w:t>
      </w:r>
      <w:r w:rsidR="000272F8">
        <w:t>lizzazione di tale</w:t>
      </w:r>
      <w:r w:rsidR="006426AD">
        <w:t xml:space="preserve"> intervento</w:t>
      </w:r>
      <w:r w:rsidR="000272F8">
        <w:t>,</w:t>
      </w:r>
      <w:r>
        <w:t xml:space="preserve"> </w:t>
      </w:r>
      <w:r w:rsidR="006426AD">
        <w:t xml:space="preserve">è </w:t>
      </w:r>
      <w:r>
        <w:t>quello di</w:t>
      </w:r>
      <w:r>
        <w:rPr>
          <w:b/>
        </w:rPr>
        <w:t xml:space="preserve"> introdurre innovazioni</w:t>
      </w:r>
      <w:r w:rsidR="00070C44">
        <w:rPr>
          <w:b/>
        </w:rPr>
        <w:t xml:space="preserve"> </w:t>
      </w:r>
      <w:r w:rsidR="00945D0A">
        <w:rPr>
          <w:b/>
        </w:rPr>
        <w:t>significative</w:t>
      </w:r>
      <w:r>
        <w:rPr>
          <w:b/>
        </w:rPr>
        <w:t xml:space="preserve"> </w:t>
      </w:r>
      <w:r w:rsidRPr="0003158D">
        <w:rPr>
          <w:b/>
        </w:rPr>
        <w:t>e</w:t>
      </w:r>
      <w:r w:rsidR="006426AD">
        <w:rPr>
          <w:b/>
        </w:rPr>
        <w:t xml:space="preserve"> di</w:t>
      </w:r>
      <w:r w:rsidRPr="0003158D">
        <w:rPr>
          <w:b/>
        </w:rPr>
        <w:t xml:space="preserve"> migliorare</w:t>
      </w:r>
      <w:r w:rsidR="009B2BD1">
        <w:rPr>
          <w:b/>
        </w:rPr>
        <w:t xml:space="preserve"> continuamente</w:t>
      </w:r>
      <w:r w:rsidRPr="0003158D">
        <w:rPr>
          <w:b/>
        </w:rPr>
        <w:t xml:space="preserve"> la</w:t>
      </w:r>
      <w:r w:rsidRPr="00375C80">
        <w:rPr>
          <w:b/>
        </w:rPr>
        <w:t xml:space="preserve"> qualità</w:t>
      </w:r>
      <w:r>
        <w:rPr>
          <w:b/>
        </w:rPr>
        <w:t xml:space="preserve"> di prodotto</w:t>
      </w:r>
      <w:r w:rsidR="00802A35">
        <w:rPr>
          <w:b/>
        </w:rPr>
        <w:t xml:space="preserve"> del S</w:t>
      </w:r>
      <w:r w:rsidRPr="00375C80">
        <w:rPr>
          <w:b/>
        </w:rPr>
        <w:t>ervizio</w:t>
      </w:r>
      <w:r>
        <w:rPr>
          <w:b/>
        </w:rPr>
        <w:t xml:space="preserve"> socio-sanitario</w:t>
      </w:r>
      <w:r w:rsidR="0064075B">
        <w:rPr>
          <w:b/>
        </w:rPr>
        <w:t xml:space="preserve"> </w:t>
      </w:r>
      <w:r w:rsidRPr="00375C80">
        <w:rPr>
          <w:b/>
        </w:rPr>
        <w:t>erogato</w:t>
      </w:r>
      <w:r>
        <w:t xml:space="preserve"> </w:t>
      </w:r>
      <w:r w:rsidR="000272F8">
        <w:rPr>
          <w:b/>
        </w:rPr>
        <w:t>ne</w:t>
      </w:r>
      <w:r w:rsidRPr="003B634E">
        <w:rPr>
          <w:b/>
        </w:rPr>
        <w:t xml:space="preserve">lla </w:t>
      </w:r>
      <w:r>
        <w:rPr>
          <w:b/>
        </w:rPr>
        <w:t>Residenza protetta</w:t>
      </w:r>
      <w:r w:rsidR="001429CC" w:rsidRPr="001429CC">
        <w:rPr>
          <w:b/>
        </w:rPr>
        <w:t xml:space="preserve"> </w:t>
      </w:r>
      <w:r w:rsidR="001429CC" w:rsidRPr="000272F8">
        <w:rPr>
          <w:b/>
        </w:rPr>
        <w:t>per anziani non autosufficienti</w:t>
      </w:r>
      <w:r>
        <w:rPr>
          <w:b/>
        </w:rPr>
        <w:t xml:space="preserve"> di Todi</w:t>
      </w:r>
      <w:r w:rsidRPr="003B634E">
        <w:rPr>
          <w:b/>
        </w:rPr>
        <w:t>,</w:t>
      </w:r>
      <w:r>
        <w:t xml:space="preserve"> che</w:t>
      </w:r>
      <w:r w:rsidR="00945D0A">
        <w:t xml:space="preserve"> attualmente</w:t>
      </w:r>
      <w:r>
        <w:t xml:space="preserve"> dispone </w:t>
      </w:r>
      <w:r w:rsidRPr="000272F8">
        <w:rPr>
          <w:b/>
        </w:rPr>
        <w:t>di</w:t>
      </w:r>
      <w:r w:rsidR="0064075B">
        <w:rPr>
          <w:b/>
        </w:rPr>
        <w:t xml:space="preserve"> complessivi</w:t>
      </w:r>
      <w:r w:rsidRPr="000272F8">
        <w:rPr>
          <w:b/>
        </w:rPr>
        <w:t xml:space="preserve"> 75 posti letto</w:t>
      </w:r>
      <w:r w:rsidR="00802A35">
        <w:rPr>
          <w:b/>
        </w:rPr>
        <w:t>,</w:t>
      </w:r>
      <w:r w:rsidR="0064075B">
        <w:rPr>
          <w:b/>
        </w:rPr>
        <w:t xml:space="preserve"> </w:t>
      </w:r>
      <w:r w:rsidR="0064075B" w:rsidRPr="001429CC">
        <w:t>autorizzati</w:t>
      </w:r>
      <w:r w:rsidR="001429CC" w:rsidRPr="001429CC">
        <w:t xml:space="preserve"> in tale numero accresciuto</w:t>
      </w:r>
      <w:r w:rsidR="0064075B" w:rsidRPr="001429CC">
        <w:t xml:space="preserve"> dal maggio 2012</w:t>
      </w:r>
      <w:r w:rsidR="00802A35" w:rsidRPr="001429CC">
        <w:rPr>
          <w:b/>
        </w:rPr>
        <w:t>,</w:t>
      </w:r>
      <w:r w:rsidRPr="001429CC">
        <w:rPr>
          <w:b/>
        </w:rPr>
        <w:t xml:space="preserve"> in camere da uno o due letti</w:t>
      </w:r>
      <w:r>
        <w:t xml:space="preserve"> adeguatamente</w:t>
      </w:r>
      <w:r w:rsidR="00D500FF">
        <w:t xml:space="preserve"> ed uniformemente</w:t>
      </w:r>
      <w:r>
        <w:t xml:space="preserve"> arredate, </w:t>
      </w:r>
      <w:r w:rsidRPr="001429CC">
        <w:rPr>
          <w:b/>
        </w:rPr>
        <w:t>tutte con bagno interno</w:t>
      </w:r>
      <w:r>
        <w:t>, di am</w:t>
      </w:r>
      <w:r w:rsidR="00CC6C5F">
        <w:t xml:space="preserve">bienti </w:t>
      </w:r>
      <w:r w:rsidR="00CC6C5F" w:rsidRPr="001429CC">
        <w:rPr>
          <w:b/>
        </w:rPr>
        <w:t xml:space="preserve">ottimamente climatizzati </w:t>
      </w:r>
      <w:r>
        <w:t>con sistema di riscaldamento e raffreddamento radiante a pavimento</w:t>
      </w:r>
      <w:r w:rsidR="0064075B">
        <w:t xml:space="preserve"> e </w:t>
      </w:r>
      <w:r w:rsidR="0064075B" w:rsidRPr="00802A35">
        <w:rPr>
          <w:b/>
        </w:rPr>
        <w:t>che</w:t>
      </w:r>
      <w:r w:rsidR="00945D0A">
        <w:rPr>
          <w:b/>
        </w:rPr>
        <w:t xml:space="preserve"> costituisce</w:t>
      </w:r>
      <w:r w:rsidR="00802A35" w:rsidRPr="00802A35">
        <w:rPr>
          <w:b/>
        </w:rPr>
        <w:t xml:space="preserve"> il più </w:t>
      </w:r>
      <w:r w:rsidR="00945D0A">
        <w:rPr>
          <w:b/>
        </w:rPr>
        <w:t>grande S</w:t>
      </w:r>
      <w:r w:rsidR="00802A35" w:rsidRPr="00802A35">
        <w:rPr>
          <w:b/>
        </w:rPr>
        <w:t>ervizio socio-sanitario residenziale</w:t>
      </w:r>
      <w:r w:rsidR="00802A35">
        <w:rPr>
          <w:b/>
        </w:rPr>
        <w:t xml:space="preserve">, a ciclo continuativo </w:t>
      </w:r>
      <w:r w:rsidR="00945D0A">
        <w:rPr>
          <w:b/>
        </w:rPr>
        <w:t>h24, d</w:t>
      </w:r>
      <w:r w:rsidR="001429CC">
        <w:rPr>
          <w:b/>
        </w:rPr>
        <w:t>ella Città di Todi e della</w:t>
      </w:r>
      <w:r w:rsidR="00802A35">
        <w:rPr>
          <w:b/>
        </w:rPr>
        <w:t xml:space="preserve"> Media Valle del Tevere ed uno dei più grandi del territorio </w:t>
      </w:r>
      <w:r w:rsidR="001429CC">
        <w:rPr>
          <w:b/>
        </w:rPr>
        <w:t>dell’USL Umbria 1 e dell’intera</w:t>
      </w:r>
      <w:r w:rsidR="00802A35">
        <w:rPr>
          <w:b/>
        </w:rPr>
        <w:t xml:space="preserve"> Regione Umbria per numero di posti letto.</w:t>
      </w:r>
    </w:p>
    <w:p w:rsidR="008B0BE9" w:rsidRDefault="007A5C56" w:rsidP="006426AD">
      <w:pPr>
        <w:jc w:val="both"/>
        <w:rPr>
          <w:b/>
        </w:rPr>
      </w:pPr>
      <w:r>
        <w:t>La struttura residenziale</w:t>
      </w:r>
      <w:r w:rsidR="00945D0A">
        <w:t xml:space="preserve"> di Cappuccini</w:t>
      </w:r>
      <w:r>
        <w:t xml:space="preserve"> </w:t>
      </w:r>
      <w:r w:rsidR="00F441B3">
        <w:t>è in possesso dell’</w:t>
      </w:r>
      <w:r w:rsidR="00F441B3">
        <w:rPr>
          <w:b/>
        </w:rPr>
        <w:t>A</w:t>
      </w:r>
      <w:r w:rsidR="00F441B3" w:rsidRPr="00375C80">
        <w:rPr>
          <w:b/>
        </w:rPr>
        <w:t xml:space="preserve">ccreditamento </w:t>
      </w:r>
      <w:r>
        <w:rPr>
          <w:b/>
        </w:rPr>
        <w:t xml:space="preserve">istituzionale </w:t>
      </w:r>
      <w:r w:rsidR="000272F8">
        <w:rPr>
          <w:b/>
        </w:rPr>
        <w:t>rilasciato da</w:t>
      </w:r>
      <w:r w:rsidR="00F441B3" w:rsidRPr="00F441B3">
        <w:rPr>
          <w:b/>
        </w:rPr>
        <w:t>lla Regione Umbria</w:t>
      </w:r>
      <w:r w:rsidR="000272F8">
        <w:rPr>
          <w:b/>
        </w:rPr>
        <w:t xml:space="preserve"> </w:t>
      </w:r>
      <w:r w:rsidR="000272F8" w:rsidRPr="000272F8">
        <w:t>e</w:t>
      </w:r>
      <w:r w:rsidR="000272F8">
        <w:t xml:space="preserve"> </w:t>
      </w:r>
      <w:r w:rsidR="000272F8" w:rsidRPr="00CC6C5F">
        <w:rPr>
          <w:b/>
        </w:rPr>
        <w:t>da ultimo</w:t>
      </w:r>
      <w:r w:rsidR="00F441B3" w:rsidRPr="00CC6C5F">
        <w:rPr>
          <w:b/>
        </w:rPr>
        <w:t xml:space="preserve"> rinnovato</w:t>
      </w:r>
      <w:r w:rsidR="00F441B3" w:rsidRPr="007A5C56">
        <w:rPr>
          <w:b/>
        </w:rPr>
        <w:t xml:space="preserve"> senza prescrizioni</w:t>
      </w:r>
      <w:r>
        <w:t>,</w:t>
      </w:r>
      <w:r w:rsidRPr="007A5C56">
        <w:t xml:space="preserve"> </w:t>
      </w:r>
      <w:r>
        <w:t xml:space="preserve">riscontrata la sussistenza di </w:t>
      </w:r>
      <w:r w:rsidRPr="007A5C56">
        <w:t xml:space="preserve">tutti i requisiti minimi generali e </w:t>
      </w:r>
      <w:r w:rsidR="00945D0A">
        <w:t>de</w:t>
      </w:r>
      <w:r w:rsidRPr="007A5C56">
        <w:t xml:space="preserve">i requisiti ulteriori di qualificazione e funzionalità previsti dalla normativa vigente, </w:t>
      </w:r>
      <w:r>
        <w:t xml:space="preserve">con provvedimento regionale n. 10676 del 03.11. 2016 e </w:t>
      </w:r>
      <w:r w:rsidR="00F441B3" w:rsidRPr="00F441B3">
        <w:rPr>
          <w:b/>
        </w:rPr>
        <w:t xml:space="preserve">con durata triennale fino al 3 novembre 2019. </w:t>
      </w:r>
    </w:p>
    <w:p w:rsidR="00904438" w:rsidRDefault="00CC6C5F" w:rsidP="006426AD">
      <w:pPr>
        <w:jc w:val="both"/>
      </w:pPr>
      <w:r>
        <w:t>E’ stato</w:t>
      </w:r>
      <w:r w:rsidR="007A5C56" w:rsidRPr="007A5C56">
        <w:t xml:space="preserve"> </w:t>
      </w:r>
      <w:r w:rsidR="009B2BD1">
        <w:t xml:space="preserve">anche </w:t>
      </w:r>
      <w:r w:rsidR="007A5C56" w:rsidRPr="007A5C56">
        <w:t>rinnovato</w:t>
      </w:r>
      <w:r w:rsidR="009B2BD1">
        <w:t>,</w:t>
      </w:r>
      <w:r w:rsidR="00945D0A" w:rsidRPr="00945D0A">
        <w:t xml:space="preserve"> </w:t>
      </w:r>
      <w:r w:rsidR="009B2BD1">
        <w:t>a fine</w:t>
      </w:r>
      <w:r w:rsidR="00945D0A" w:rsidRPr="007A5C56">
        <w:t xml:space="preserve"> dicembre 2016</w:t>
      </w:r>
      <w:r w:rsidR="009B2BD1">
        <w:t>,</w:t>
      </w:r>
      <w:r w:rsidR="007A5C56" w:rsidRPr="007A5C56">
        <w:rPr>
          <w:b/>
        </w:rPr>
        <w:t xml:space="preserve"> l’Accordo contrattuale con l’USL Umbria 1</w:t>
      </w:r>
      <w:r w:rsidR="007A5C56" w:rsidRPr="007A5C56">
        <w:t xml:space="preserve"> per l’erogazione di assistenza residenziale socio-sanitaria di durata triennale</w:t>
      </w:r>
      <w:r w:rsidR="00802A35">
        <w:t>,</w:t>
      </w:r>
      <w:r>
        <w:t xml:space="preserve"> </w:t>
      </w:r>
      <w:r w:rsidRPr="001429CC">
        <w:rPr>
          <w:b/>
        </w:rPr>
        <w:t>sempre</w:t>
      </w:r>
      <w:r w:rsidR="007A5C56" w:rsidRPr="001429CC">
        <w:rPr>
          <w:b/>
        </w:rPr>
        <w:t xml:space="preserve"> fino al</w:t>
      </w:r>
      <w:r w:rsidR="007A5C56" w:rsidRPr="007A5C56">
        <w:rPr>
          <w:b/>
        </w:rPr>
        <w:t xml:space="preserve"> 3 novembre 2019</w:t>
      </w:r>
      <w:r w:rsidR="00802A35">
        <w:rPr>
          <w:b/>
        </w:rPr>
        <w:t>,</w:t>
      </w:r>
      <w:r w:rsidR="007A5C56" w:rsidRPr="007A5C56">
        <w:rPr>
          <w:b/>
        </w:rPr>
        <w:t xml:space="preserve"> </w:t>
      </w:r>
      <w:r w:rsidR="007A5C56" w:rsidRPr="00802A35">
        <w:t>per</w:t>
      </w:r>
      <w:r w:rsidRPr="00802A35">
        <w:t xml:space="preserve"> </w:t>
      </w:r>
      <w:r w:rsidR="001429CC">
        <w:rPr>
          <w:b/>
        </w:rPr>
        <w:t>gli originari</w:t>
      </w:r>
      <w:r w:rsidR="00945D0A" w:rsidRPr="00945D0A">
        <w:rPr>
          <w:b/>
        </w:rPr>
        <w:t xml:space="preserve"> 64</w:t>
      </w:r>
      <w:r w:rsidR="00945D0A">
        <w:rPr>
          <w:b/>
        </w:rPr>
        <w:t xml:space="preserve"> posti letto</w:t>
      </w:r>
      <w:r w:rsidR="009B2BD1">
        <w:t>, mentre gli ulteriori</w:t>
      </w:r>
      <w:r w:rsidR="007A5C56" w:rsidRPr="007A5C56">
        <w:rPr>
          <w:b/>
        </w:rPr>
        <w:t xml:space="preserve"> 11 posti letto</w:t>
      </w:r>
      <w:r w:rsidR="001429CC">
        <w:rPr>
          <w:b/>
        </w:rPr>
        <w:t>,</w:t>
      </w:r>
      <w:r w:rsidR="00945D0A">
        <w:rPr>
          <w:b/>
        </w:rPr>
        <w:t xml:space="preserve"> </w:t>
      </w:r>
      <w:r w:rsidR="009B2BD1">
        <w:t>ricavati a seguito dei lavori di</w:t>
      </w:r>
      <w:r w:rsidR="00945D0A" w:rsidRPr="009B2BD1">
        <w:t xml:space="preserve"> ristrutturazione</w:t>
      </w:r>
      <w:r w:rsidR="009B2BD1">
        <w:t xml:space="preserve"> ed ampliamento</w:t>
      </w:r>
      <w:r w:rsidR="001429CC">
        <w:t>,</w:t>
      </w:r>
      <w:r w:rsidR="007A5C56" w:rsidRPr="007A5C56">
        <w:t xml:space="preserve"> sono invece utilizzati per ospitare </w:t>
      </w:r>
      <w:r w:rsidR="007A5C56" w:rsidRPr="001156D9">
        <w:t xml:space="preserve">anziani non autosufficienti c.d. </w:t>
      </w:r>
      <w:r w:rsidR="007A5C56" w:rsidRPr="00AA0FCA">
        <w:t>solventi in proprio</w:t>
      </w:r>
      <w:r w:rsidR="007A5C56" w:rsidRPr="00850AEB">
        <w:t xml:space="preserve"> a</w:t>
      </w:r>
      <w:r w:rsidR="009B2BD1">
        <w:t>i sensi della D.G.R.</w:t>
      </w:r>
      <w:r w:rsidR="007A5C56" w:rsidRPr="00850AEB">
        <w:t xml:space="preserve"> n. 526</w:t>
      </w:r>
      <w:r w:rsidR="009B2BD1">
        <w:t>/2012</w:t>
      </w:r>
      <w:r w:rsidR="00F21E6C">
        <w:t>.</w:t>
      </w:r>
    </w:p>
    <w:p w:rsidR="001429CC" w:rsidRDefault="00F21E6C" w:rsidP="006426AD">
      <w:pPr>
        <w:jc w:val="both"/>
      </w:pPr>
      <w:r>
        <w:t xml:space="preserve">Con </w:t>
      </w:r>
      <w:r w:rsidR="00CC6C5F">
        <w:t>lettera</w:t>
      </w:r>
      <w:r>
        <w:t xml:space="preserve"> </w:t>
      </w:r>
      <w:r w:rsidR="00CC6C5F">
        <w:t>in data</w:t>
      </w:r>
      <w:r>
        <w:t xml:space="preserve"> 31 maggio scorso</w:t>
      </w:r>
      <w:r w:rsidR="00CC6C5F">
        <w:t>,</w:t>
      </w:r>
      <w:r w:rsidR="00CC6C5F" w:rsidRPr="00CC6C5F">
        <w:t xml:space="preserve"> </w:t>
      </w:r>
      <w:proofErr w:type="spellStart"/>
      <w:r w:rsidR="00CC6C5F">
        <w:t>prot</w:t>
      </w:r>
      <w:proofErr w:type="spellEnd"/>
      <w:r w:rsidR="00CC6C5F">
        <w:t xml:space="preserve">. n. 770,  </w:t>
      </w:r>
      <w:r w:rsidR="00904438">
        <w:t xml:space="preserve"> i</w:t>
      </w:r>
      <w:r>
        <w:t>ndirizzata al Direttore Generale dell’Azienda USL Umbria 1 e</w:t>
      </w:r>
      <w:r w:rsidR="00904438">
        <w:t>d</w:t>
      </w:r>
      <w:r>
        <w:t xml:space="preserve"> alla Direttrice del Distretto Media Valle del Tevere, nonché per conoscenza al Sindaco del Comune di Todi, </w:t>
      </w:r>
      <w:proofErr w:type="spellStart"/>
      <w:r w:rsidR="00CC6C5F">
        <w:t>Veralli</w:t>
      </w:r>
      <w:proofErr w:type="spellEnd"/>
      <w:r w:rsidR="00CC6C5F">
        <w:t xml:space="preserve"> Cortesi</w:t>
      </w:r>
      <w:r w:rsidR="00CB2E79">
        <w:t>,</w:t>
      </w:r>
      <w:r w:rsidR="009B2BD1">
        <w:t xml:space="preserve"> anche</w:t>
      </w:r>
      <w:r w:rsidR="00CB2E79">
        <w:t xml:space="preserve"> in qualità di ente pubblico di assistenza, </w:t>
      </w:r>
      <w:r w:rsidR="00CC6C5F">
        <w:t xml:space="preserve"> </w:t>
      </w:r>
      <w:r w:rsidR="00CC6C5F" w:rsidRPr="003054F2">
        <w:rPr>
          <w:b/>
        </w:rPr>
        <w:t>ha</w:t>
      </w:r>
      <w:r w:rsidR="00CB2E79" w:rsidRPr="003054F2">
        <w:rPr>
          <w:b/>
        </w:rPr>
        <w:t xml:space="preserve"> </w:t>
      </w:r>
      <w:r w:rsidRPr="003054F2">
        <w:rPr>
          <w:b/>
        </w:rPr>
        <w:t xml:space="preserve">formalmente </w:t>
      </w:r>
      <w:r w:rsidR="00AA0FCA" w:rsidRPr="003054F2">
        <w:rPr>
          <w:b/>
        </w:rPr>
        <w:t xml:space="preserve">avanzato </w:t>
      </w:r>
      <w:r w:rsidR="00904438" w:rsidRPr="003054F2">
        <w:rPr>
          <w:b/>
        </w:rPr>
        <w:t>una</w:t>
      </w:r>
      <w:r w:rsidR="00904438" w:rsidRPr="00CC6C5F">
        <w:rPr>
          <w:b/>
        </w:rPr>
        <w:t xml:space="preserve"> </w:t>
      </w:r>
      <w:r w:rsidRPr="00CC6C5F">
        <w:rPr>
          <w:b/>
        </w:rPr>
        <w:t xml:space="preserve">motivata </w:t>
      </w:r>
      <w:r w:rsidR="00904438" w:rsidRPr="00CC6C5F">
        <w:rPr>
          <w:b/>
        </w:rPr>
        <w:t xml:space="preserve">richiesta di </w:t>
      </w:r>
      <w:r w:rsidRPr="00CC6C5F">
        <w:rPr>
          <w:b/>
        </w:rPr>
        <w:t>integrazione del</w:t>
      </w:r>
      <w:r w:rsidR="00904438" w:rsidRPr="00CC6C5F">
        <w:rPr>
          <w:b/>
        </w:rPr>
        <w:t xml:space="preserve"> citato </w:t>
      </w:r>
      <w:r w:rsidR="00CC6C5F" w:rsidRPr="00CC6C5F">
        <w:rPr>
          <w:b/>
        </w:rPr>
        <w:t>A</w:t>
      </w:r>
      <w:r w:rsidR="00CB2E79">
        <w:rPr>
          <w:b/>
        </w:rPr>
        <w:t>ccordo contrattuale</w:t>
      </w:r>
      <w:r w:rsidR="00904438">
        <w:t>,</w:t>
      </w:r>
      <w:r>
        <w:t xml:space="preserve"> </w:t>
      </w:r>
      <w:r w:rsidR="00AA0FCA">
        <w:rPr>
          <w:b/>
        </w:rPr>
        <w:t>volta ad ottenere i</w:t>
      </w:r>
      <w:r w:rsidRPr="00CC6C5F">
        <w:rPr>
          <w:b/>
        </w:rPr>
        <w:t>l convenzionamento di almeno ulte</w:t>
      </w:r>
      <w:r w:rsidR="00904438" w:rsidRPr="00CC6C5F">
        <w:rPr>
          <w:b/>
        </w:rPr>
        <w:t>riori</w:t>
      </w:r>
      <w:r w:rsidR="00CC6C5F" w:rsidRPr="00CC6C5F">
        <w:rPr>
          <w:b/>
        </w:rPr>
        <w:t xml:space="preserve"> 6 posti letto della</w:t>
      </w:r>
      <w:r w:rsidRPr="00CC6C5F">
        <w:rPr>
          <w:b/>
        </w:rPr>
        <w:t xml:space="preserve"> Residenza protetta per anziani</w:t>
      </w:r>
      <w:r w:rsidR="00CC6C5F" w:rsidRPr="00CC6C5F">
        <w:rPr>
          <w:b/>
        </w:rPr>
        <w:t xml:space="preserve"> di </w:t>
      </w:r>
      <w:r w:rsidR="00CC6C5F" w:rsidRPr="009B2BD1">
        <w:rPr>
          <w:b/>
        </w:rPr>
        <w:t>Todi,</w:t>
      </w:r>
      <w:r w:rsidR="00904438" w:rsidRPr="009B2BD1">
        <w:rPr>
          <w:b/>
        </w:rPr>
        <w:t xml:space="preserve"> </w:t>
      </w:r>
      <w:r w:rsidR="001429CC">
        <w:rPr>
          <w:b/>
        </w:rPr>
        <w:t>per portare</w:t>
      </w:r>
      <w:r w:rsidR="00904438" w:rsidRPr="009B2BD1">
        <w:rPr>
          <w:b/>
        </w:rPr>
        <w:t xml:space="preserve"> il numero degli stessi</w:t>
      </w:r>
      <w:r w:rsidR="001429CC">
        <w:rPr>
          <w:b/>
        </w:rPr>
        <w:t xml:space="preserve"> almeno</w:t>
      </w:r>
      <w:r w:rsidR="00904438" w:rsidRPr="009B2BD1">
        <w:rPr>
          <w:b/>
        </w:rPr>
        <w:t xml:space="preserve"> a 70</w:t>
      </w:r>
      <w:r w:rsidR="00904438">
        <w:t xml:space="preserve"> e lasciando</w:t>
      </w:r>
      <w:r w:rsidR="00CC6C5F">
        <w:t xml:space="preserve"> destinati agli</w:t>
      </w:r>
      <w:r w:rsidR="00904438">
        <w:t xml:space="preserve"> ospiti c.d. solventi in proprio i restanti 5 posti letto</w:t>
      </w:r>
      <w:r w:rsidR="00CC6C5F">
        <w:t>, sufficienti a risolvere esigenze urgenti o temporanee e</w:t>
      </w:r>
      <w:r w:rsidR="00904438">
        <w:t xml:space="preserve"> sui quali, ad oggi e diversamente dagli altri, non risulta essersi mai verificato il fenomeno negativo delle liste di attesa.</w:t>
      </w:r>
      <w:r w:rsidR="009B2BD1">
        <w:t xml:space="preserve"> </w:t>
      </w:r>
      <w:r w:rsidR="001429CC">
        <w:t>Speriamo che tale richiesta possa</w:t>
      </w:r>
      <w:bookmarkStart w:id="0" w:name="_GoBack"/>
      <w:bookmarkEnd w:id="0"/>
      <w:r w:rsidR="001429CC">
        <w:t xml:space="preserve"> trovare accoglimento quanto prima.</w:t>
      </w:r>
    </w:p>
    <w:p w:rsidR="000272F8" w:rsidRPr="000272F8" w:rsidRDefault="000272F8" w:rsidP="006426AD">
      <w:pPr>
        <w:jc w:val="both"/>
      </w:pPr>
      <w:r w:rsidRPr="000272F8">
        <w:t>Il Presidente Gentili</w:t>
      </w:r>
    </w:p>
    <w:p w:rsidR="000272F8" w:rsidRPr="00F441B3" w:rsidRDefault="000272F8" w:rsidP="006426AD">
      <w:pPr>
        <w:jc w:val="both"/>
        <w:rPr>
          <w:b/>
        </w:rPr>
      </w:pPr>
    </w:p>
    <w:p w:rsidR="008B0BE9" w:rsidRPr="002C5CD2" w:rsidRDefault="008B0BE9" w:rsidP="006426AD">
      <w:pPr>
        <w:jc w:val="both"/>
      </w:pPr>
    </w:p>
    <w:sectPr w:rsidR="008B0BE9" w:rsidRPr="002C5CD2" w:rsidSect="00276F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2544" w:rsidRDefault="00A62544" w:rsidP="00B60304">
      <w:pPr>
        <w:spacing w:after="0" w:line="240" w:lineRule="auto"/>
      </w:pPr>
      <w:r>
        <w:separator/>
      </w:r>
    </w:p>
  </w:endnote>
  <w:endnote w:type="continuationSeparator" w:id="0">
    <w:p w:rsidR="00A62544" w:rsidRDefault="00A62544" w:rsidP="00B60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EB3" w:rsidRDefault="009D4EB3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EB3" w:rsidRDefault="009D4EB3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EB3" w:rsidRDefault="009D4EB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2544" w:rsidRDefault="00A62544" w:rsidP="00B60304">
      <w:pPr>
        <w:spacing w:after="0" w:line="240" w:lineRule="auto"/>
      </w:pPr>
      <w:r>
        <w:separator/>
      </w:r>
    </w:p>
  </w:footnote>
  <w:footnote w:type="continuationSeparator" w:id="0">
    <w:p w:rsidR="00A62544" w:rsidRDefault="00A62544" w:rsidP="00B603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EB3" w:rsidRDefault="009D4EB3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304" w:rsidRPr="00B60304" w:rsidRDefault="00B60304" w:rsidP="00B60304">
    <w:pPr>
      <w:pStyle w:val="Intestazione"/>
    </w:pPr>
    <w: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EB3" w:rsidRDefault="009D4EB3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6pt;height:11.6pt" o:bullet="t">
        <v:imagedata r:id="rId1" o:title="msoF1BC"/>
      </v:shape>
    </w:pict>
  </w:numPicBullet>
  <w:abstractNum w:abstractNumId="0" w15:restartNumberingAfterBreak="0">
    <w:nsid w:val="199F2F77"/>
    <w:multiLevelType w:val="multilevel"/>
    <w:tmpl w:val="2DC40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761A39"/>
    <w:multiLevelType w:val="multilevel"/>
    <w:tmpl w:val="6D8A9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683343"/>
    <w:multiLevelType w:val="multilevel"/>
    <w:tmpl w:val="A8BE1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BE0398"/>
    <w:multiLevelType w:val="hybridMultilevel"/>
    <w:tmpl w:val="25989CD2"/>
    <w:lvl w:ilvl="0" w:tplc="47D66E54"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4" w15:restartNumberingAfterBreak="0">
    <w:nsid w:val="273D7A03"/>
    <w:multiLevelType w:val="hybridMultilevel"/>
    <w:tmpl w:val="41FE2046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DD7CC4"/>
    <w:multiLevelType w:val="multilevel"/>
    <w:tmpl w:val="95B84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3CE163C"/>
    <w:multiLevelType w:val="multilevel"/>
    <w:tmpl w:val="683A0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02C0F04"/>
    <w:multiLevelType w:val="multilevel"/>
    <w:tmpl w:val="A258A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50C1B6B"/>
    <w:multiLevelType w:val="multilevel"/>
    <w:tmpl w:val="34783F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3"/>
        </w:tabs>
        <w:ind w:left="352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3"/>
        </w:tabs>
        <w:ind w:left="568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8DB4B8B"/>
    <w:multiLevelType w:val="multilevel"/>
    <w:tmpl w:val="BB229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9"/>
  </w:num>
  <w:num w:numId="5">
    <w:abstractNumId w:val="7"/>
  </w:num>
  <w:num w:numId="6">
    <w:abstractNumId w:val="5"/>
  </w:num>
  <w:num w:numId="7">
    <w:abstractNumId w:val="3"/>
  </w:num>
  <w:num w:numId="8">
    <w:abstractNumId w:val="0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150"/>
    <w:rsid w:val="000004E0"/>
    <w:rsid w:val="00015F19"/>
    <w:rsid w:val="000269A9"/>
    <w:rsid w:val="000272F8"/>
    <w:rsid w:val="00033335"/>
    <w:rsid w:val="00042ABD"/>
    <w:rsid w:val="0005377F"/>
    <w:rsid w:val="00065C8E"/>
    <w:rsid w:val="00066F61"/>
    <w:rsid w:val="00070C44"/>
    <w:rsid w:val="000762CC"/>
    <w:rsid w:val="000876BA"/>
    <w:rsid w:val="000914E1"/>
    <w:rsid w:val="000961D4"/>
    <w:rsid w:val="000A1C28"/>
    <w:rsid w:val="000B6E80"/>
    <w:rsid w:val="000C151D"/>
    <w:rsid w:val="000C7A20"/>
    <w:rsid w:val="000C7AAB"/>
    <w:rsid w:val="000E12DE"/>
    <w:rsid w:val="000E37E2"/>
    <w:rsid w:val="000F1B90"/>
    <w:rsid w:val="000F3B65"/>
    <w:rsid w:val="000F6F6D"/>
    <w:rsid w:val="000F7174"/>
    <w:rsid w:val="000F7F35"/>
    <w:rsid w:val="00111816"/>
    <w:rsid w:val="00123827"/>
    <w:rsid w:val="00125175"/>
    <w:rsid w:val="00135E13"/>
    <w:rsid w:val="001428B6"/>
    <w:rsid w:val="001429CC"/>
    <w:rsid w:val="001464D4"/>
    <w:rsid w:val="00153B5D"/>
    <w:rsid w:val="001553E9"/>
    <w:rsid w:val="00163522"/>
    <w:rsid w:val="001A0885"/>
    <w:rsid w:val="001B1CFD"/>
    <w:rsid w:val="001C42B6"/>
    <w:rsid w:val="001C5676"/>
    <w:rsid w:val="001D2412"/>
    <w:rsid w:val="001D517A"/>
    <w:rsid w:val="001E257C"/>
    <w:rsid w:val="001E720A"/>
    <w:rsid w:val="00200DA2"/>
    <w:rsid w:val="00203E83"/>
    <w:rsid w:val="002055CB"/>
    <w:rsid w:val="0020597C"/>
    <w:rsid w:val="0021060C"/>
    <w:rsid w:val="00214609"/>
    <w:rsid w:val="002205FF"/>
    <w:rsid w:val="002213F4"/>
    <w:rsid w:val="002226CC"/>
    <w:rsid w:val="00223375"/>
    <w:rsid w:val="00226ADF"/>
    <w:rsid w:val="00230F9C"/>
    <w:rsid w:val="0023179C"/>
    <w:rsid w:val="002360DF"/>
    <w:rsid w:val="00236CE0"/>
    <w:rsid w:val="00242C6B"/>
    <w:rsid w:val="00246FAD"/>
    <w:rsid w:val="00250DCD"/>
    <w:rsid w:val="00253549"/>
    <w:rsid w:val="0026500D"/>
    <w:rsid w:val="00271947"/>
    <w:rsid w:val="00276332"/>
    <w:rsid w:val="00276FD9"/>
    <w:rsid w:val="00290E9B"/>
    <w:rsid w:val="0029613C"/>
    <w:rsid w:val="00296660"/>
    <w:rsid w:val="002A1B3E"/>
    <w:rsid w:val="002B626F"/>
    <w:rsid w:val="002B6581"/>
    <w:rsid w:val="002C31BF"/>
    <w:rsid w:val="002C5CD2"/>
    <w:rsid w:val="002D06E0"/>
    <w:rsid w:val="002D26B7"/>
    <w:rsid w:val="002E5C36"/>
    <w:rsid w:val="002E7E5E"/>
    <w:rsid w:val="002E7EB8"/>
    <w:rsid w:val="002F1E9D"/>
    <w:rsid w:val="003054F2"/>
    <w:rsid w:val="003062A6"/>
    <w:rsid w:val="003074B4"/>
    <w:rsid w:val="003166E7"/>
    <w:rsid w:val="00321A3A"/>
    <w:rsid w:val="0032602C"/>
    <w:rsid w:val="0033028E"/>
    <w:rsid w:val="00330F5A"/>
    <w:rsid w:val="00343693"/>
    <w:rsid w:val="00343B23"/>
    <w:rsid w:val="00352C37"/>
    <w:rsid w:val="00357A71"/>
    <w:rsid w:val="00390DE5"/>
    <w:rsid w:val="00391F23"/>
    <w:rsid w:val="0039429E"/>
    <w:rsid w:val="003A229F"/>
    <w:rsid w:val="003C19E6"/>
    <w:rsid w:val="003C220E"/>
    <w:rsid w:val="003C35F9"/>
    <w:rsid w:val="003D3750"/>
    <w:rsid w:val="003D48F6"/>
    <w:rsid w:val="003D7F4C"/>
    <w:rsid w:val="0040181E"/>
    <w:rsid w:val="00401DD5"/>
    <w:rsid w:val="004056E0"/>
    <w:rsid w:val="00421BEE"/>
    <w:rsid w:val="00423C21"/>
    <w:rsid w:val="004409D1"/>
    <w:rsid w:val="004457EA"/>
    <w:rsid w:val="00447F6C"/>
    <w:rsid w:val="00454379"/>
    <w:rsid w:val="004613E3"/>
    <w:rsid w:val="00464B5A"/>
    <w:rsid w:val="00472EDA"/>
    <w:rsid w:val="0047474F"/>
    <w:rsid w:val="00475C8D"/>
    <w:rsid w:val="00477681"/>
    <w:rsid w:val="0049265A"/>
    <w:rsid w:val="004A6656"/>
    <w:rsid w:val="004B317B"/>
    <w:rsid w:val="004B3EFF"/>
    <w:rsid w:val="004C04E8"/>
    <w:rsid w:val="004D5831"/>
    <w:rsid w:val="004F3969"/>
    <w:rsid w:val="004F65B5"/>
    <w:rsid w:val="004F750B"/>
    <w:rsid w:val="00501896"/>
    <w:rsid w:val="00514782"/>
    <w:rsid w:val="005157DB"/>
    <w:rsid w:val="00520667"/>
    <w:rsid w:val="005363FC"/>
    <w:rsid w:val="00536E02"/>
    <w:rsid w:val="0054629E"/>
    <w:rsid w:val="00547EAA"/>
    <w:rsid w:val="00553602"/>
    <w:rsid w:val="00560FC2"/>
    <w:rsid w:val="00563D88"/>
    <w:rsid w:val="005654AC"/>
    <w:rsid w:val="00573D09"/>
    <w:rsid w:val="00582FCD"/>
    <w:rsid w:val="00586590"/>
    <w:rsid w:val="00586629"/>
    <w:rsid w:val="00587118"/>
    <w:rsid w:val="00593855"/>
    <w:rsid w:val="005A05D5"/>
    <w:rsid w:val="005A0AED"/>
    <w:rsid w:val="005A3E37"/>
    <w:rsid w:val="005A7D1A"/>
    <w:rsid w:val="005B11F7"/>
    <w:rsid w:val="005C20E2"/>
    <w:rsid w:val="005C2E36"/>
    <w:rsid w:val="005C4049"/>
    <w:rsid w:val="005E0B10"/>
    <w:rsid w:val="005E5194"/>
    <w:rsid w:val="005E603C"/>
    <w:rsid w:val="005F6A8D"/>
    <w:rsid w:val="005F752E"/>
    <w:rsid w:val="005F7F67"/>
    <w:rsid w:val="00600089"/>
    <w:rsid w:val="006069AD"/>
    <w:rsid w:val="006072DF"/>
    <w:rsid w:val="00612D06"/>
    <w:rsid w:val="00614ADF"/>
    <w:rsid w:val="00630B9A"/>
    <w:rsid w:val="006311A0"/>
    <w:rsid w:val="00631B03"/>
    <w:rsid w:val="006354A1"/>
    <w:rsid w:val="0063564C"/>
    <w:rsid w:val="00635F15"/>
    <w:rsid w:val="006365CF"/>
    <w:rsid w:val="006367C9"/>
    <w:rsid w:val="0064075B"/>
    <w:rsid w:val="006426AD"/>
    <w:rsid w:val="0064382B"/>
    <w:rsid w:val="006455D3"/>
    <w:rsid w:val="0065034E"/>
    <w:rsid w:val="00650A74"/>
    <w:rsid w:val="00652DF7"/>
    <w:rsid w:val="00662AAE"/>
    <w:rsid w:val="00663422"/>
    <w:rsid w:val="006645D8"/>
    <w:rsid w:val="00690D1E"/>
    <w:rsid w:val="006A1CDD"/>
    <w:rsid w:val="006B0415"/>
    <w:rsid w:val="006B0C53"/>
    <w:rsid w:val="006C4652"/>
    <w:rsid w:val="006D4BB0"/>
    <w:rsid w:val="006D7540"/>
    <w:rsid w:val="006F309E"/>
    <w:rsid w:val="006F41CC"/>
    <w:rsid w:val="006F7D56"/>
    <w:rsid w:val="007023B7"/>
    <w:rsid w:val="00711990"/>
    <w:rsid w:val="00740853"/>
    <w:rsid w:val="007433F6"/>
    <w:rsid w:val="00752150"/>
    <w:rsid w:val="007653FB"/>
    <w:rsid w:val="007660D2"/>
    <w:rsid w:val="00774FB0"/>
    <w:rsid w:val="00787EAA"/>
    <w:rsid w:val="00796121"/>
    <w:rsid w:val="00797520"/>
    <w:rsid w:val="00797B7E"/>
    <w:rsid w:val="00797E00"/>
    <w:rsid w:val="007A5C56"/>
    <w:rsid w:val="007A7E8F"/>
    <w:rsid w:val="007B1359"/>
    <w:rsid w:val="007B64AA"/>
    <w:rsid w:val="007C4164"/>
    <w:rsid w:val="007C4913"/>
    <w:rsid w:val="007E5406"/>
    <w:rsid w:val="007F5A09"/>
    <w:rsid w:val="007F7F67"/>
    <w:rsid w:val="00800CA9"/>
    <w:rsid w:val="00802A35"/>
    <w:rsid w:val="008030FF"/>
    <w:rsid w:val="008066E4"/>
    <w:rsid w:val="00815FF2"/>
    <w:rsid w:val="00822224"/>
    <w:rsid w:val="008234CB"/>
    <w:rsid w:val="00833FE3"/>
    <w:rsid w:val="0084002C"/>
    <w:rsid w:val="00841416"/>
    <w:rsid w:val="00844AE4"/>
    <w:rsid w:val="00846B3A"/>
    <w:rsid w:val="008506FB"/>
    <w:rsid w:val="00852DAC"/>
    <w:rsid w:val="00853228"/>
    <w:rsid w:val="00854A39"/>
    <w:rsid w:val="00865242"/>
    <w:rsid w:val="00887142"/>
    <w:rsid w:val="00887465"/>
    <w:rsid w:val="00891104"/>
    <w:rsid w:val="00896A88"/>
    <w:rsid w:val="008A296F"/>
    <w:rsid w:val="008A441D"/>
    <w:rsid w:val="008B0BE9"/>
    <w:rsid w:val="008B4C73"/>
    <w:rsid w:val="008C0159"/>
    <w:rsid w:val="008C4BB1"/>
    <w:rsid w:val="008D0B51"/>
    <w:rsid w:val="008D6E94"/>
    <w:rsid w:val="008E1E98"/>
    <w:rsid w:val="008F3E0C"/>
    <w:rsid w:val="008F590B"/>
    <w:rsid w:val="00904438"/>
    <w:rsid w:val="00912BCF"/>
    <w:rsid w:val="00920E90"/>
    <w:rsid w:val="00925308"/>
    <w:rsid w:val="00925BE7"/>
    <w:rsid w:val="009328D9"/>
    <w:rsid w:val="009348C1"/>
    <w:rsid w:val="00942B47"/>
    <w:rsid w:val="00945D0A"/>
    <w:rsid w:val="00947FBE"/>
    <w:rsid w:val="00954BF1"/>
    <w:rsid w:val="00954D57"/>
    <w:rsid w:val="00955274"/>
    <w:rsid w:val="009570F5"/>
    <w:rsid w:val="0098747C"/>
    <w:rsid w:val="009878D8"/>
    <w:rsid w:val="00987F74"/>
    <w:rsid w:val="00992D49"/>
    <w:rsid w:val="00993101"/>
    <w:rsid w:val="009934D6"/>
    <w:rsid w:val="009945D1"/>
    <w:rsid w:val="009957FC"/>
    <w:rsid w:val="00995D34"/>
    <w:rsid w:val="009A0BC6"/>
    <w:rsid w:val="009A2A58"/>
    <w:rsid w:val="009A2CC3"/>
    <w:rsid w:val="009B14DA"/>
    <w:rsid w:val="009B2BD1"/>
    <w:rsid w:val="009B4E89"/>
    <w:rsid w:val="009C13F4"/>
    <w:rsid w:val="009D448B"/>
    <w:rsid w:val="009D4EB3"/>
    <w:rsid w:val="009E0C69"/>
    <w:rsid w:val="009E16D7"/>
    <w:rsid w:val="009E2323"/>
    <w:rsid w:val="009E552C"/>
    <w:rsid w:val="009F35F0"/>
    <w:rsid w:val="00A06065"/>
    <w:rsid w:val="00A1041A"/>
    <w:rsid w:val="00A27EF8"/>
    <w:rsid w:val="00A32E64"/>
    <w:rsid w:val="00A3413A"/>
    <w:rsid w:val="00A3738C"/>
    <w:rsid w:val="00A4113D"/>
    <w:rsid w:val="00A50605"/>
    <w:rsid w:val="00A52FA7"/>
    <w:rsid w:val="00A53FE4"/>
    <w:rsid w:val="00A57718"/>
    <w:rsid w:val="00A61C9A"/>
    <w:rsid w:val="00A62544"/>
    <w:rsid w:val="00A64063"/>
    <w:rsid w:val="00A803A1"/>
    <w:rsid w:val="00A81706"/>
    <w:rsid w:val="00A8436D"/>
    <w:rsid w:val="00A93232"/>
    <w:rsid w:val="00A93BFB"/>
    <w:rsid w:val="00A95EC7"/>
    <w:rsid w:val="00AA0FCA"/>
    <w:rsid w:val="00AA26C5"/>
    <w:rsid w:val="00AA487D"/>
    <w:rsid w:val="00AB45C6"/>
    <w:rsid w:val="00AC57E5"/>
    <w:rsid w:val="00AD4AAD"/>
    <w:rsid w:val="00AE1156"/>
    <w:rsid w:val="00B00666"/>
    <w:rsid w:val="00B04260"/>
    <w:rsid w:val="00B139ED"/>
    <w:rsid w:val="00B2123A"/>
    <w:rsid w:val="00B2158F"/>
    <w:rsid w:val="00B23806"/>
    <w:rsid w:val="00B32F5D"/>
    <w:rsid w:val="00B570A8"/>
    <w:rsid w:val="00B57628"/>
    <w:rsid w:val="00B60304"/>
    <w:rsid w:val="00B6345E"/>
    <w:rsid w:val="00B82F76"/>
    <w:rsid w:val="00B96C8F"/>
    <w:rsid w:val="00BA4F36"/>
    <w:rsid w:val="00BB170C"/>
    <w:rsid w:val="00BB6D09"/>
    <w:rsid w:val="00BC06CF"/>
    <w:rsid w:val="00BC5CFA"/>
    <w:rsid w:val="00BC68A9"/>
    <w:rsid w:val="00BD3CDC"/>
    <w:rsid w:val="00BD79DD"/>
    <w:rsid w:val="00BE04AE"/>
    <w:rsid w:val="00BE0AF2"/>
    <w:rsid w:val="00BE412F"/>
    <w:rsid w:val="00BF7142"/>
    <w:rsid w:val="00C07826"/>
    <w:rsid w:val="00C14F8B"/>
    <w:rsid w:val="00C15F81"/>
    <w:rsid w:val="00C17FFD"/>
    <w:rsid w:val="00C23CA6"/>
    <w:rsid w:val="00C337FE"/>
    <w:rsid w:val="00C35111"/>
    <w:rsid w:val="00C46A21"/>
    <w:rsid w:val="00C541EC"/>
    <w:rsid w:val="00C56582"/>
    <w:rsid w:val="00C62094"/>
    <w:rsid w:val="00C625EB"/>
    <w:rsid w:val="00C67694"/>
    <w:rsid w:val="00C832F4"/>
    <w:rsid w:val="00C85029"/>
    <w:rsid w:val="00C86F08"/>
    <w:rsid w:val="00CA0524"/>
    <w:rsid w:val="00CA3F42"/>
    <w:rsid w:val="00CA47B2"/>
    <w:rsid w:val="00CA5489"/>
    <w:rsid w:val="00CB2E79"/>
    <w:rsid w:val="00CB61DF"/>
    <w:rsid w:val="00CC3750"/>
    <w:rsid w:val="00CC628A"/>
    <w:rsid w:val="00CC6C5F"/>
    <w:rsid w:val="00CC71FE"/>
    <w:rsid w:val="00CD7344"/>
    <w:rsid w:val="00CE5D1B"/>
    <w:rsid w:val="00D01556"/>
    <w:rsid w:val="00D034B8"/>
    <w:rsid w:val="00D12B3B"/>
    <w:rsid w:val="00D25D5B"/>
    <w:rsid w:val="00D2737B"/>
    <w:rsid w:val="00D351C3"/>
    <w:rsid w:val="00D412C0"/>
    <w:rsid w:val="00D45EE6"/>
    <w:rsid w:val="00D500FF"/>
    <w:rsid w:val="00D50507"/>
    <w:rsid w:val="00D51B57"/>
    <w:rsid w:val="00D61F72"/>
    <w:rsid w:val="00D64764"/>
    <w:rsid w:val="00D669C0"/>
    <w:rsid w:val="00D66E42"/>
    <w:rsid w:val="00D7248F"/>
    <w:rsid w:val="00D86A0D"/>
    <w:rsid w:val="00D87FD8"/>
    <w:rsid w:val="00D9203B"/>
    <w:rsid w:val="00D947BF"/>
    <w:rsid w:val="00DA2354"/>
    <w:rsid w:val="00DA240D"/>
    <w:rsid w:val="00DA2CAA"/>
    <w:rsid w:val="00DB274C"/>
    <w:rsid w:val="00DB75FB"/>
    <w:rsid w:val="00DC2BAD"/>
    <w:rsid w:val="00DC67C7"/>
    <w:rsid w:val="00DD424B"/>
    <w:rsid w:val="00DF09F2"/>
    <w:rsid w:val="00DF1E1C"/>
    <w:rsid w:val="00E06ACB"/>
    <w:rsid w:val="00E11454"/>
    <w:rsid w:val="00E15E8A"/>
    <w:rsid w:val="00E17034"/>
    <w:rsid w:val="00E33C6B"/>
    <w:rsid w:val="00E35894"/>
    <w:rsid w:val="00E37275"/>
    <w:rsid w:val="00E533BC"/>
    <w:rsid w:val="00E62B37"/>
    <w:rsid w:val="00E63652"/>
    <w:rsid w:val="00E643F3"/>
    <w:rsid w:val="00E70881"/>
    <w:rsid w:val="00E727DD"/>
    <w:rsid w:val="00E95C4D"/>
    <w:rsid w:val="00EA0002"/>
    <w:rsid w:val="00EA1D23"/>
    <w:rsid w:val="00EA4AE1"/>
    <w:rsid w:val="00EB4E69"/>
    <w:rsid w:val="00EC3812"/>
    <w:rsid w:val="00EC3E1D"/>
    <w:rsid w:val="00EC4858"/>
    <w:rsid w:val="00EC639C"/>
    <w:rsid w:val="00EC6F34"/>
    <w:rsid w:val="00ED338E"/>
    <w:rsid w:val="00EE724A"/>
    <w:rsid w:val="00EF0FD8"/>
    <w:rsid w:val="00F02F24"/>
    <w:rsid w:val="00F04EDA"/>
    <w:rsid w:val="00F05497"/>
    <w:rsid w:val="00F07F65"/>
    <w:rsid w:val="00F21E6C"/>
    <w:rsid w:val="00F22CF6"/>
    <w:rsid w:val="00F25C5E"/>
    <w:rsid w:val="00F27D9E"/>
    <w:rsid w:val="00F37654"/>
    <w:rsid w:val="00F441B3"/>
    <w:rsid w:val="00F446F2"/>
    <w:rsid w:val="00F47A03"/>
    <w:rsid w:val="00F5153B"/>
    <w:rsid w:val="00F67473"/>
    <w:rsid w:val="00F749C1"/>
    <w:rsid w:val="00F80BB8"/>
    <w:rsid w:val="00F8395E"/>
    <w:rsid w:val="00F8472D"/>
    <w:rsid w:val="00F851C5"/>
    <w:rsid w:val="00F87BBE"/>
    <w:rsid w:val="00F91BD4"/>
    <w:rsid w:val="00F934A9"/>
    <w:rsid w:val="00F948B0"/>
    <w:rsid w:val="00F955A3"/>
    <w:rsid w:val="00FA1C51"/>
    <w:rsid w:val="00FA3239"/>
    <w:rsid w:val="00FB1B51"/>
    <w:rsid w:val="00FB2251"/>
    <w:rsid w:val="00FC4AA4"/>
    <w:rsid w:val="00FD17DC"/>
    <w:rsid w:val="00FD7D09"/>
    <w:rsid w:val="00FE19A9"/>
    <w:rsid w:val="00FF2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B05859-3EC6-47A3-8CF5-13944FE43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76FD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815FF2"/>
    <w:pPr>
      <w:suppressAutoHyphens/>
      <w:spacing w:before="280" w:after="28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customStyle="1" w:styleId="CorpotestoCarattere">
    <w:name w:val="Corpo testo Carattere"/>
    <w:basedOn w:val="Carpredefinitoparagrafo"/>
    <w:link w:val="Corpotesto"/>
    <w:rsid w:val="00815FF2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Intestazione">
    <w:name w:val="header"/>
    <w:basedOn w:val="Normale"/>
    <w:link w:val="IntestazioneCarattere"/>
    <w:uiPriority w:val="99"/>
    <w:unhideWhenUsed/>
    <w:rsid w:val="00B603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60304"/>
  </w:style>
  <w:style w:type="paragraph" w:styleId="Pidipagina">
    <w:name w:val="footer"/>
    <w:basedOn w:val="Normale"/>
    <w:link w:val="PidipaginaCarattere"/>
    <w:uiPriority w:val="99"/>
    <w:unhideWhenUsed/>
    <w:rsid w:val="00B603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60304"/>
  </w:style>
  <w:style w:type="paragraph" w:styleId="Paragrafoelenco">
    <w:name w:val="List Paragraph"/>
    <w:basedOn w:val="Normale"/>
    <w:uiPriority w:val="34"/>
    <w:qFormat/>
    <w:rsid w:val="00F02F24"/>
    <w:pPr>
      <w:ind w:left="720"/>
      <w:contextualSpacing/>
    </w:pPr>
  </w:style>
  <w:style w:type="paragraph" w:customStyle="1" w:styleId="Standard">
    <w:name w:val="Standard"/>
    <w:rsid w:val="00CA47B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CA47B2"/>
    <w:pPr>
      <w:spacing w:after="120"/>
    </w:pPr>
  </w:style>
  <w:style w:type="character" w:styleId="Collegamentoipertestuale">
    <w:name w:val="Hyperlink"/>
    <w:basedOn w:val="Carpredefinitoparagrafo"/>
    <w:rsid w:val="008B4C7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8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3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8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4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77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87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098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029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237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586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9229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362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386145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8563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8963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7037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7855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96078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68357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02426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86679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79946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4263805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9564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06363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48921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28698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333962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168057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80564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0910475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72891862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83095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235540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951071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559516861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469150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7105713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2434277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7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6946017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731078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2514345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648944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0089177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153074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955731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085283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1463350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8104097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8512339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09073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47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8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93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08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0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172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654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359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101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829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406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642471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2942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997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9686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3428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62912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98934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09109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2810428">
                                                                                  <w:marLeft w:val="0"/>
                                                                                  <w:marRight w:val="15"/>
                                                                                  <w:marTop w:val="180"/>
                                                                                  <w:marBottom w:val="13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2430053">
                                                                                      <w:marLeft w:val="0"/>
                                                                                      <w:marRight w:val="19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07621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909700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08957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23268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57579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8499211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57375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51174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00839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96033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851069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97604245">
                                                                                                                  <w:marLeft w:val="0"/>
                                                                                                                  <w:marRight w:val="4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742287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057321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45190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5690378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6674456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7678421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777941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913069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373119596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342306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4369625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788645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459680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3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7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35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14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85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13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083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938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866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400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555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509978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7627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60318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9727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7258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0679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79762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88017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1822927">
                                                                                  <w:marLeft w:val="0"/>
                                                                                  <w:marRight w:val="15"/>
                                                                                  <w:marTop w:val="180"/>
                                                                                  <w:marBottom w:val="13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1957075">
                                                                                      <w:marLeft w:val="0"/>
                                                                                      <w:marRight w:val="19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38151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385178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076507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0035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1928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60780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557760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15198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37814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82199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55142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603229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61011866">
                                                                                                                  <w:marLeft w:val="0"/>
                                                                                                                  <w:marRight w:val="4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832364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652278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936738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959394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48500235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075225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590982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639642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443765372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709250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384397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84243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7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746882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8424960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229954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805924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138952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8289310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9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0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8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73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54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14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198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934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417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972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497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013869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6707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3077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4941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8431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18509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77761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1562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86471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35698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8128008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7690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63815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31542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90575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299128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713290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912969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0060624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3193098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126424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61239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24532455">
                                                                                                                      <w:marLeft w:val="75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964380838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26784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9951912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149181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301202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136865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119879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0977666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3290194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556309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975450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5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05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16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9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89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79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632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747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367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460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2170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9471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227760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7408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4669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34473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22800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79282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75853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54604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63684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42144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652767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82167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00374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80564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0397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764857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38695802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218542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1704049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049589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357489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169070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53775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305274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8156862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461538361">
                                                                                                                              <w:marLeft w:val="120"/>
                                                                                                                              <w:marRight w:val="12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2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6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42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91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8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23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19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706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329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991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7190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951982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195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119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12939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6811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5231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68074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80813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4914043">
                                                                                  <w:marLeft w:val="0"/>
                                                                                  <w:marRight w:val="15"/>
                                                                                  <w:marTop w:val="180"/>
                                                                                  <w:marBottom w:val="13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1123747">
                                                                                      <w:marLeft w:val="0"/>
                                                                                      <w:marRight w:val="19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56549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827741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903112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59284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65202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91473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832433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68849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33534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707915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745758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17421345">
                                                                                                              <w:marLeft w:val="0"/>
                                                                                                              <w:marRight w:val="4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644513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2" w:space="4" w:color="D8D8D8"/>
                                                                                                            <w:left w:val="single" w:sz="2" w:space="0" w:color="D8D8D8"/>
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<w:right w:val="single" w:sz="2" w:space="0" w:color="D8D8D8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260951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827951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62434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72321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822067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224347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9449293">
                                                                                                                  <w:marLeft w:val="0"/>
                                                                                                                  <w:marRight w:val="4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3137980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333176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993878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95682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08202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1544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3502260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45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2270326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72066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1369590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130150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33144983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24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30863226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24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9042165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45595154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142577587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373428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525671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240497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<w:marBottom w:val="75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12917508">
                                                                                                                                  <w:marLeft w:val="120"/>
                                                                                                                                  <w:marRight w:val="12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087203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924612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9" w:color="D8D8D8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120281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990376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782661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612983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43584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813770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36942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51073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782952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49726460">
                                                                                                                  <w:marLeft w:val="0"/>
                                                                                                                  <w:marRight w:val="4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647817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110486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531414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819334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3680242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129524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017851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3104460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910239494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448828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4862547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1297637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537721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895264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928079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DDDDDD"/>
                                                                                                                                    <w:left w:val="single" w:sz="6" w:space="0" w:color="DDDDDD"/>
                                                                                                                                    <w:bottom w:val="single" w:sz="6" w:space="0" w:color="DDDDDD"/>
                                                                                                                                    <w:right w:val="single" w:sz="6" w:space="0" w:color="DDDDDD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77621415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00755614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115126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4661726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9014393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90014561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1100682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679305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E5E5E5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978991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9" w:color="D8D8D8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444953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87223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470110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177027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39301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30816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65528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42468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91585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44483931">
                                                                                                                  <w:marLeft w:val="0"/>
                                                                                                                  <w:marRight w:val="4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3627483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351390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189977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1901100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4625803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555094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5477642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818313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529295025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275165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6876513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599196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2121555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082377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193764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5948104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167522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7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81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8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36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31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897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814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6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453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506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150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76762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351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2161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2053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89084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3043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86489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37516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6244084">
                                                                                  <w:marLeft w:val="0"/>
                                                                                  <w:marRight w:val="15"/>
                                                                                  <w:marTop w:val="180"/>
                                                                                  <w:marBottom w:val="13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3864219">
                                                                                      <w:marLeft w:val="0"/>
                                                                                      <w:marRight w:val="19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3256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79912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77555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96424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7886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2431635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62814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99763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76270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363666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871318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0853814">
                                                                                                                  <w:marLeft w:val="0"/>
                                                                                                                  <w:marRight w:val="4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71411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632825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495677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129278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3062531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9327854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437599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189537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948611399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516494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68669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3363813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1207300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311587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09479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97043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single" w:sz="6" w:space="0" w:color="DDDDDD"/>
                                                                                                                                        <w:left w:val="single" w:sz="6" w:space="0" w:color="DDDDDD"/>
                                                                                                                                        <w:bottom w:val="single" w:sz="6" w:space="0" w:color="DDDDDD"/>
                                                                                                                                        <w:right w:val="single" w:sz="6" w:space="0" w:color="DDDDDD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3473699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507718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8872543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225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325900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399718735">
                                                                                                                      <w:marLeft w:val="-240"/>
                                                                                                                      <w:marRight w:val="12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2448978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682491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767477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9254578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7228630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4450672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450"/>
                                                                                                                                              <w:marTop w:val="135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68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31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42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92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65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122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868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922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829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005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504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9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1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25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83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84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055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585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725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585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001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2563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770277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1798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1349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94269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36148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67647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76000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98790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4353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28191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517228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17215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50747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68428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32522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372508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273450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873173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077578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89662517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855249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958440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57589243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9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63050">
          <w:marLeft w:val="0"/>
          <w:marRight w:val="0"/>
          <w:marTop w:val="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837531">
              <w:marLeft w:val="0"/>
              <w:marRight w:val="0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91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00574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06884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981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3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5514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24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11754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7D7D7"/>
                        <w:left w:val="single" w:sz="6" w:space="0" w:color="D7D7D7"/>
                        <w:bottom w:val="single" w:sz="6" w:space="0" w:color="D7D7D7"/>
                        <w:right w:val="single" w:sz="6" w:space="0" w:color="D7D7D7"/>
                      </w:divBdr>
                      <w:divsChild>
                        <w:div w:id="1222600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422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55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018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781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934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9869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5522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FFFFFF"/>
                                                        <w:left w:val="none" w:sz="0" w:space="0" w:color="auto"/>
                                                        <w:bottom w:val="single" w:sz="6" w:space="0" w:color="CACACA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3280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1459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7141315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60723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244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8014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61644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05533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8940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040725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478008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420065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59152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08146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88907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263733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141312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421060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807892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62966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30018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67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234206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1542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96120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248158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01568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04877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507899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392362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895388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962117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96433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62281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00747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75260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567461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84218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824982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52360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153890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82058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7883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33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33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8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8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43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79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234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814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785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264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8869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2216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941033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4180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583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6819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6981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73443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7303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08191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86370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39559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006319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50848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51764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27359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341038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744246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157322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490275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8046407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7733260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123649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341881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611423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2038044581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68186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185188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327451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2927371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6305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618579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933099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002037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225836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413314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701717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117783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664185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DDDDDD"/>
                                                                                                                                    <w:left w:val="single" w:sz="6" w:space="0" w:color="DDDDDD"/>
                                                                                                                                    <w:bottom w:val="single" w:sz="6" w:space="0" w:color="DDDDDD"/>
                                                                                                                                    <w:right w:val="single" w:sz="6" w:space="0" w:color="DDDDDD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7336980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56866246">
                                                                                                                              <w:marLeft w:val="120"/>
                                                                                                                              <w:marRight w:val="12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867390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882093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756998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32077724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9862202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3328311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8363770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0821081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59693436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82308334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57562431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69149797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64380651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35700120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3408651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37935826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72610336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54405158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3620529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200705473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78653370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5631793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225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648814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67360369">
                                                                                                                      <w:marLeft w:val="-240"/>
                                                                                                                      <w:marRight w:val="12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8772496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341833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3990194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004830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8621739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1276824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450"/>
                                                                                                                                              <w:marTop w:val="135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5467569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724181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E5E5E5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086334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9" w:color="D8D8D8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670918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768572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236548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836931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31583169">
                                                                                                                          <w:marLeft w:val="15"/>
                                                                                                                          <w:marRight w:val="15"/>
                                                                                                                          <w:marTop w:val="15"/>
                                                                                                                          <w:marBottom w:val="15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666666"/>
        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671355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53756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94907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46662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51990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932650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08486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02562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58066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15264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36" w:space="0" w:color="FFFFFF"/>
                                                                                            <w:left w:val="single" w:sz="36" w:space="0" w:color="FFFFFF"/>
                                                                                            <w:bottom w:val="single" w:sz="36" w:space="0" w:color="FFFFFF"/>
                                                                                            <w:right w:val="single" w:sz="36" w:space="0" w:color="FFFFFF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9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1260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3573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99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56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913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2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16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08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89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5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30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35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047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828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096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658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075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3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0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13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46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49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516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845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929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483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3032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7584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020808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4326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9857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4577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89740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47681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72458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77500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8785385">
                                                                                  <w:marLeft w:val="0"/>
                                                                                  <w:marRight w:val="15"/>
                                                                                  <w:marTop w:val="180"/>
                                                                                  <w:marBottom w:val="13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7774328">
                                                                                      <w:marLeft w:val="0"/>
                                                                                      <w:marRight w:val="19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09681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927734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248376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71322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68590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20334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8913483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87749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64983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71945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91470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3739228">
                                                                                                              <w:marLeft w:val="0"/>
                                                                                                              <w:marRight w:val="4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254439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2" w:space="4" w:color="D8D8D8"/>
                                                                                                            <w:left w:val="single" w:sz="2" w:space="0" w:color="D8D8D8"/>
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<w:right w:val="single" w:sz="2" w:space="0" w:color="D8D8D8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786468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651880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39908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730978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667379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894356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91537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3621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45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9112328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882080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524638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132762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46126709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24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78488018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24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7670002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18944268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622200223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5532204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059192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872495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9752902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26581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558111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5221931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37608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3219518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4416258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2199416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225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2056271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05"/>
                                                                                                                          <w:marBottom w:val="10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336522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12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8556338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24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5762500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0270515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24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5685751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105928738">
                                                                                                                          <w:marLeft w:val="-24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208462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4632325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674804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5681085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1836313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70919128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450"/>
                                                                                                                                                  <w:marTop w:val="135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64469905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3465925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2644535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0471821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3600958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0200998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2715977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450"/>
                                                                                                                                                  <w:marTop w:val="135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77636857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50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6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01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23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01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866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92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535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124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567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0488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7017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973675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4827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1358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563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9626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67638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26960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72691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3549712">
                                                                                      <w:marLeft w:val="0"/>
                                                                                      <w:marRight w:val="15"/>
                                                                                      <w:marTop w:val="180"/>
                                                                                      <w:marBottom w:val="13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5134960">
                                                                                          <w:marLeft w:val="0"/>
                                                                                          <w:marRight w:val="19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17034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183910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70194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56716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26523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92284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516879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70085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1855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73977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808755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953078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335906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45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2083464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275159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0302077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061205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6435814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24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5417415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24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7012769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06687704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354305996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727130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3857899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444945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349560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225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476658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23413458">
                                                                                                                          <w:marLeft w:val="-24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9873474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536674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8585690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9176819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5537016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6769945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450"/>
                                                                                                                                                  <w:marTop w:val="135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76561583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26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9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5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42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78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21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999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082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065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7888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223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88937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4351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2158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8213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56171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60552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09812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9671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59682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64406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5563495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74037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10945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05188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835532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112678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38449065">
                                                                                                                  <w:marLeft w:val="0"/>
                                                                                                                  <w:marRight w:val="4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9501674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935824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654429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897760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9358709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766523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970952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084542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127577846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012858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3340069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005960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650470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0856422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138178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8614264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8970514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10888554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6857702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6550048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7071472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7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73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73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31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28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423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589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8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929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278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020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902376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9211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8216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7012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6626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40809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91817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55665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27457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4873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171507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41039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45602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356080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534762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493120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130604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501758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345253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9463768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648718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107709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370955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438451315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228521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52203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4171943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7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295268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097029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058185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8270034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50017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018327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61949303">
                                                                                                                              <w:marLeft w:val="120"/>
                                                                                                                              <w:marRight w:val="12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9515210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225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218037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05"/>
                                                                                                                      <w:marBottom w:val="10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479340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25007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24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6059288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6616670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24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595841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86536094">
                                                                                                                      <w:marLeft w:val="-240"/>
                                                                                                                      <w:marRight w:val="12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0342733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491113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4550003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7703129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1022263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8427406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450"/>
                                                                                                                                              <w:marTop w:val="135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02644800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88298823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8827079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6140738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481427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4780478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6402847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450"/>
                                                                                                                                              <w:marTop w:val="135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7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17932">
          <w:marLeft w:val="0"/>
          <w:marRight w:val="0"/>
          <w:marTop w:val="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550754">
              <w:marLeft w:val="0"/>
              <w:marRight w:val="0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50136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54636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65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69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3746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42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40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50497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07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7479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59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2953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212954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0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1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03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06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9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298412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066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16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660290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404757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8687501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445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212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184055">
                                      <w:marLeft w:val="0"/>
                                      <w:marRight w:val="0"/>
                                      <w:marTop w:val="0"/>
                                      <w:marBottom w:val="3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446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81276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0772857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460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2601866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607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6424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7167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44866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4809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3561462">
                                          <w:blockQuote w:val="1"/>
                                          <w:marLeft w:val="5"/>
                                          <w:marRight w:val="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12" w:space="17" w:color="4DB2E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8923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FEFEF"/>
                                            <w:left w:val="single" w:sz="6" w:space="11" w:color="EFEFEF"/>
                                            <w:bottom w:val="single" w:sz="6" w:space="0" w:color="EFEFEF"/>
                                            <w:right w:val="single" w:sz="6" w:space="11" w:color="EFEFEF"/>
                                          </w:divBdr>
                                          <w:divsChild>
                                            <w:div w:id="1366246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1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7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9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7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31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39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252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49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638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133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66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40579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553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2659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8721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87247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91197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31158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80450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9972133">
                                                                                  <w:marLeft w:val="0"/>
                                                                                  <w:marRight w:val="15"/>
                                                                                  <w:marTop w:val="180"/>
                                                                                  <w:marBottom w:val="13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8974898">
                                                                                      <w:marLeft w:val="0"/>
                                                                                      <w:marRight w:val="19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75762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763835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138572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55979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8999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43365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3531696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62037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43112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07691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209518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697007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6441487">
                                                                                                                  <w:marLeft w:val="0"/>
                                                                                                                  <w:marRight w:val="4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120810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285972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053807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892975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2165071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35972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314346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1750715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2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1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03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53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54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620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288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630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243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9861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553150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8592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0799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7572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45926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33586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11390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60144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7095623">
                                                                                  <w:marLeft w:val="0"/>
                                                                                  <w:marRight w:val="15"/>
                                                                                  <w:marTop w:val="180"/>
                                                                                  <w:marBottom w:val="13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3565627">
                                                                                      <w:marLeft w:val="0"/>
                                                                                      <w:marRight w:val="19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38813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74766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252231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19752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99890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7219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6970981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32108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69037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35578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268828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44804740">
                                                                                                              <w:marLeft w:val="0"/>
                                                                                                              <w:marRight w:val="4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442556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2" w:space="4" w:color="D8D8D8"/>
                                                                                                            <w:left w:val="single" w:sz="2" w:space="0" w:color="D8D8D8"/>
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<w:right w:val="single" w:sz="2" w:space="0" w:color="D8D8D8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326749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337131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354301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056107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182664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78983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11729976">
                                                                                                                  <w:marLeft w:val="0"/>
                                                                                                                  <w:marRight w:val="4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646337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729213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473346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648708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832900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046085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936726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45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3174159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706118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652682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4384372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80559017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24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3920159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24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5803359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2766430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2121753535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9341010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565240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6395699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2805024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0121626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6163705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055307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single" w:sz="6" w:space="0" w:color="DDDDDD"/>
                                                                                                                                        <w:left w:val="single" w:sz="6" w:space="0" w:color="DDDDDD"/>
                                                                                                                                        <w:bottom w:val="single" w:sz="6" w:space="0" w:color="DDDDDD"/>
                                                                                                                                        <w:right w:val="single" w:sz="6" w:space="0" w:color="DDDDDD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1840278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0358128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225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6846102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628732680">
                                                                                                                          <w:marLeft w:val="-24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119609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17513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0608813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7399512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5508063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3126690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450"/>
                                                                                                                                                  <w:marTop w:val="135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54155332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910334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314706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9" w:color="D8D8D8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684095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227507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758828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323056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188755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27857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84604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25879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53301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71814054">
                                                                                                              <w:marLeft w:val="0"/>
                                                                                                              <w:marRight w:val="4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677856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2" w:space="4" w:color="D8D8D8"/>
                                                                                                            <w:left w:val="single" w:sz="2" w:space="0" w:color="D8D8D8"/>
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<w:right w:val="single" w:sz="2" w:space="0" w:color="D8D8D8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818991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67480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615797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170365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872623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7286095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89713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85824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093193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27618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830487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81773695">
                                                                                                                  <w:marLeft w:val="0"/>
                                                                                                                  <w:marRight w:val="4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373172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856014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3548412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7061378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3605920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895454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261711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3395456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973756763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069329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0642201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6410160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667839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324706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753202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841691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258783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8395161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DDDDDD"/>
                                                                                                                                    <w:left w:val="single" w:sz="6" w:space="0" w:color="DDDDDD"/>
                                                                                                                                    <w:bottom w:val="single" w:sz="6" w:space="0" w:color="DDDDDD"/>
                                                                                                                                    <w:right w:val="single" w:sz="6" w:space="0" w:color="DDDDDD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2135635274">
                                                                                                                              <w:marLeft w:val="120"/>
                                                                                                                              <w:marRight w:val="12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7497146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5963447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0167848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2164067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216238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6592354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9113310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3411470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6873043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62778240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25373392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208891732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0592836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04976704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1657059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225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819311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26587100">
                                                                                                                      <w:marLeft w:val="-240"/>
                                                                                                                      <w:marRight w:val="12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777707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8486875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6675210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3439903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4563951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9081422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450"/>
                                                                                                                                              <w:marTop w:val="135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5205754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670690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E5E5E5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762347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9" w:color="D8D8D8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261623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004301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500936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683648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69843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3427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83587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24657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06165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4584528">
                                                                                                                  <w:marLeft w:val="0"/>
                                                                                                                  <w:marRight w:val="4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6819050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83801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022528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701288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5174972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5031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3967066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984628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80776328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061889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9886112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04137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11769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5847343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1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1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82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73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51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87437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387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803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605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6039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732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7653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5397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33335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8956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80707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67213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2762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77086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9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04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03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4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5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64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644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105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6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9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27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47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0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4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3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93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3DF1BF-91E5-45FF-B38F-FB1FDD496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1017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6801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Alf Gent</cp:lastModifiedBy>
  <cp:revision>16</cp:revision>
  <cp:lastPrinted>2017-03-06T13:49:00Z</cp:lastPrinted>
  <dcterms:created xsi:type="dcterms:W3CDTF">2017-07-27T15:49:00Z</dcterms:created>
  <dcterms:modified xsi:type="dcterms:W3CDTF">2017-07-28T08:37:00Z</dcterms:modified>
</cp:coreProperties>
</file>